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1E4" w:rsidRPr="00A61DD7" w:rsidRDefault="008E41E4" w:rsidP="008E41E4">
      <w:pPr>
        <w:spacing w:after="200" w:line="276" w:lineRule="auto"/>
      </w:pPr>
      <w:bookmarkStart w:id="0" w:name="_GoBack"/>
      <w:bookmarkEnd w:id="0"/>
    </w:p>
    <w:p w:rsidR="00693C54" w:rsidRPr="00A61DD7" w:rsidRDefault="00693C54" w:rsidP="00A61DD7">
      <w:pPr>
        <w:spacing w:after="200" w:line="276" w:lineRule="auto"/>
        <w:jc w:val="center"/>
        <w:rPr>
          <w:b/>
        </w:rPr>
      </w:pPr>
      <w:r w:rsidRPr="00A61DD7">
        <w:rPr>
          <w:b/>
        </w:rPr>
        <w:t>Содержание</w:t>
      </w:r>
    </w:p>
    <w:tbl>
      <w:tblPr>
        <w:tblStyle w:val="a4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1417"/>
      </w:tblGrid>
      <w:tr w:rsidR="00693C54" w:rsidRPr="00A61DD7" w:rsidTr="00A61DD7">
        <w:tc>
          <w:tcPr>
            <w:tcW w:w="817" w:type="dxa"/>
          </w:tcPr>
          <w:p w:rsidR="00693C54" w:rsidRPr="00A61DD7" w:rsidRDefault="00693C54" w:rsidP="008E41E4">
            <w:pPr>
              <w:spacing w:after="200" w:line="276" w:lineRule="auto"/>
            </w:pPr>
            <w:r w:rsidRPr="00A61DD7">
              <w:t>№п/п</w:t>
            </w:r>
          </w:p>
        </w:tc>
        <w:tc>
          <w:tcPr>
            <w:tcW w:w="6379" w:type="dxa"/>
          </w:tcPr>
          <w:p w:rsidR="00693C54" w:rsidRPr="00A61DD7" w:rsidRDefault="00693C54" w:rsidP="008E41E4">
            <w:pPr>
              <w:spacing w:after="200" w:line="276" w:lineRule="auto"/>
            </w:pPr>
            <w:r w:rsidRPr="00A61DD7">
              <w:t>Наименование раздела</w:t>
            </w:r>
          </w:p>
        </w:tc>
        <w:tc>
          <w:tcPr>
            <w:tcW w:w="1417" w:type="dxa"/>
          </w:tcPr>
          <w:p w:rsidR="00693C54" w:rsidRPr="00A61DD7" w:rsidRDefault="00693C54" w:rsidP="008E41E4">
            <w:pPr>
              <w:spacing w:after="200" w:line="276" w:lineRule="auto"/>
            </w:pPr>
            <w:r w:rsidRPr="00A61DD7">
              <w:t>Страница</w:t>
            </w:r>
          </w:p>
        </w:tc>
      </w:tr>
      <w:tr w:rsidR="00693C54" w:rsidRPr="00A61DD7" w:rsidTr="00A61DD7">
        <w:tc>
          <w:tcPr>
            <w:tcW w:w="817" w:type="dxa"/>
          </w:tcPr>
          <w:p w:rsidR="00693C54" w:rsidRPr="00A61DD7" w:rsidRDefault="00A61DD7" w:rsidP="008E41E4">
            <w:pPr>
              <w:spacing w:after="200" w:line="276" w:lineRule="auto"/>
            </w:pPr>
            <w:r w:rsidRPr="00A61DD7">
              <w:t>1.</w:t>
            </w:r>
          </w:p>
        </w:tc>
        <w:tc>
          <w:tcPr>
            <w:tcW w:w="6379" w:type="dxa"/>
          </w:tcPr>
          <w:p w:rsidR="00693C54" w:rsidRDefault="00693C54" w:rsidP="00693C54">
            <w:pPr>
              <w:pStyle w:val="Style3"/>
              <w:widowControl/>
              <w:rPr>
                <w:rStyle w:val="FontStyle42"/>
                <w:b w:val="0"/>
                <w:sz w:val="24"/>
                <w:szCs w:val="24"/>
              </w:rPr>
            </w:pPr>
            <w:r w:rsidRPr="00A61DD7">
              <w:rPr>
                <w:rStyle w:val="FontStyle42"/>
                <w:b w:val="0"/>
                <w:sz w:val="24"/>
                <w:szCs w:val="24"/>
              </w:rPr>
              <w:t>Пояснительная записка</w:t>
            </w:r>
            <w:r w:rsidR="0067583E">
              <w:rPr>
                <w:rStyle w:val="FontStyle42"/>
                <w:b w:val="0"/>
                <w:sz w:val="24"/>
                <w:szCs w:val="24"/>
              </w:rPr>
              <w:t xml:space="preserve">                                                                          </w:t>
            </w:r>
          </w:p>
          <w:p w:rsidR="00BA0A73" w:rsidRPr="00A61DD7" w:rsidRDefault="00BA0A73" w:rsidP="00693C54">
            <w:pPr>
              <w:pStyle w:val="Style3"/>
              <w:widowControl/>
              <w:rPr>
                <w:bCs/>
              </w:rPr>
            </w:pPr>
          </w:p>
        </w:tc>
        <w:tc>
          <w:tcPr>
            <w:tcW w:w="1417" w:type="dxa"/>
          </w:tcPr>
          <w:p w:rsidR="00693C54" w:rsidRPr="00A61DD7" w:rsidRDefault="0067583E" w:rsidP="008E41E4">
            <w:pPr>
              <w:spacing w:after="200" w:line="276" w:lineRule="auto"/>
            </w:pPr>
            <w:r>
              <w:t>2</w:t>
            </w:r>
          </w:p>
        </w:tc>
      </w:tr>
      <w:tr w:rsidR="00693C54" w:rsidRPr="00A61DD7" w:rsidTr="00A61DD7">
        <w:tc>
          <w:tcPr>
            <w:tcW w:w="817" w:type="dxa"/>
          </w:tcPr>
          <w:p w:rsidR="00693C54" w:rsidRPr="00A61DD7" w:rsidRDefault="00A61DD7" w:rsidP="008E41E4">
            <w:pPr>
              <w:spacing w:after="200" w:line="276" w:lineRule="auto"/>
            </w:pPr>
            <w:r w:rsidRPr="00A61DD7">
              <w:t>2.</w:t>
            </w:r>
          </w:p>
        </w:tc>
        <w:tc>
          <w:tcPr>
            <w:tcW w:w="6379" w:type="dxa"/>
          </w:tcPr>
          <w:p w:rsidR="00BA0A73" w:rsidRPr="00A0492B" w:rsidRDefault="00BA0A73" w:rsidP="00BA0A73">
            <w:pPr>
              <w:pStyle w:val="Style3"/>
              <w:widowControl/>
              <w:jc w:val="left"/>
              <w:rPr>
                <w:rStyle w:val="FontStyle42"/>
                <w:b w:val="0"/>
                <w:sz w:val="24"/>
                <w:szCs w:val="24"/>
              </w:rPr>
            </w:pPr>
            <w:r w:rsidRPr="00A0492B">
              <w:rPr>
                <w:rStyle w:val="FontStyle42"/>
                <w:b w:val="0"/>
                <w:sz w:val="24"/>
                <w:szCs w:val="24"/>
              </w:rPr>
              <w:t>Общая характеристика учебного предмета, курса.</w:t>
            </w:r>
          </w:p>
          <w:p w:rsidR="00693C54" w:rsidRPr="00A61DD7" w:rsidRDefault="00693C54" w:rsidP="00693C54">
            <w:pPr>
              <w:pStyle w:val="Style3"/>
              <w:widowControl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3C54" w:rsidRPr="00A61DD7" w:rsidRDefault="0067583E" w:rsidP="008E41E4">
            <w:pPr>
              <w:spacing w:after="200" w:line="276" w:lineRule="auto"/>
            </w:pPr>
            <w:r>
              <w:t>4</w:t>
            </w:r>
          </w:p>
        </w:tc>
      </w:tr>
      <w:tr w:rsidR="00693C54" w:rsidRPr="00A61DD7" w:rsidTr="00A61DD7">
        <w:tc>
          <w:tcPr>
            <w:tcW w:w="817" w:type="dxa"/>
          </w:tcPr>
          <w:p w:rsidR="00693C54" w:rsidRPr="00A61DD7" w:rsidRDefault="00A61DD7" w:rsidP="008E41E4">
            <w:pPr>
              <w:spacing w:after="200" w:line="276" w:lineRule="auto"/>
            </w:pPr>
            <w:r w:rsidRPr="00A61DD7">
              <w:t>3.</w:t>
            </w:r>
          </w:p>
        </w:tc>
        <w:tc>
          <w:tcPr>
            <w:tcW w:w="6379" w:type="dxa"/>
          </w:tcPr>
          <w:p w:rsidR="00BA0A73" w:rsidRDefault="00BA0A73" w:rsidP="00BA0A73">
            <w:pPr>
              <w:pStyle w:val="Style3"/>
              <w:widowControl/>
              <w:jc w:val="left"/>
              <w:rPr>
                <w:rStyle w:val="FontStyle42"/>
                <w:b w:val="0"/>
              </w:rPr>
            </w:pPr>
            <w:r w:rsidRPr="00A0492B">
              <w:rPr>
                <w:rStyle w:val="FontStyle42"/>
                <w:b w:val="0"/>
                <w:sz w:val="24"/>
                <w:szCs w:val="24"/>
              </w:rPr>
              <w:t>Описание места учебного предмета, курса в учебном плане.</w:t>
            </w:r>
          </w:p>
          <w:p w:rsidR="00693C54" w:rsidRPr="00A61DD7" w:rsidRDefault="00693C54" w:rsidP="00693C54">
            <w:pPr>
              <w:pStyle w:val="Style3"/>
              <w:widowControl/>
              <w:rPr>
                <w:rStyle w:val="FontStyle42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3C54" w:rsidRPr="00A61DD7" w:rsidRDefault="0067583E" w:rsidP="008E41E4">
            <w:pPr>
              <w:spacing w:after="200" w:line="276" w:lineRule="auto"/>
            </w:pPr>
            <w:r>
              <w:t>6</w:t>
            </w:r>
          </w:p>
        </w:tc>
      </w:tr>
      <w:tr w:rsidR="00693C54" w:rsidRPr="00A61DD7" w:rsidTr="00A61DD7">
        <w:tc>
          <w:tcPr>
            <w:tcW w:w="817" w:type="dxa"/>
          </w:tcPr>
          <w:p w:rsidR="00693C54" w:rsidRPr="00A61DD7" w:rsidRDefault="00A61DD7" w:rsidP="008E41E4">
            <w:pPr>
              <w:spacing w:after="200" w:line="276" w:lineRule="auto"/>
            </w:pPr>
            <w:r w:rsidRPr="00A61DD7">
              <w:t>4.</w:t>
            </w:r>
          </w:p>
        </w:tc>
        <w:tc>
          <w:tcPr>
            <w:tcW w:w="6379" w:type="dxa"/>
          </w:tcPr>
          <w:p w:rsidR="00BA0A73" w:rsidRPr="00A0492B" w:rsidRDefault="00BA0A73" w:rsidP="00BA0A73">
            <w:pPr>
              <w:pStyle w:val="Style3"/>
              <w:widowControl/>
              <w:jc w:val="left"/>
              <w:rPr>
                <w:rStyle w:val="FontStyle42"/>
                <w:b w:val="0"/>
                <w:sz w:val="24"/>
                <w:szCs w:val="24"/>
              </w:rPr>
            </w:pPr>
            <w:r w:rsidRPr="00A0492B">
              <w:t>Описание ценностных ориентиров содержания учебного предмета</w:t>
            </w:r>
          </w:p>
          <w:p w:rsidR="00693C54" w:rsidRPr="00A61DD7" w:rsidRDefault="00693C54" w:rsidP="00693C54">
            <w:pPr>
              <w:pStyle w:val="Style3"/>
              <w:widowControl/>
              <w:rPr>
                <w:bCs/>
              </w:rPr>
            </w:pPr>
          </w:p>
        </w:tc>
        <w:tc>
          <w:tcPr>
            <w:tcW w:w="1417" w:type="dxa"/>
          </w:tcPr>
          <w:p w:rsidR="00693C54" w:rsidRPr="00A61DD7" w:rsidRDefault="0067583E" w:rsidP="008E41E4">
            <w:pPr>
              <w:spacing w:after="200" w:line="276" w:lineRule="auto"/>
            </w:pPr>
            <w:r>
              <w:t>6</w:t>
            </w:r>
          </w:p>
        </w:tc>
      </w:tr>
      <w:tr w:rsidR="00BA0A73" w:rsidRPr="00A61DD7" w:rsidTr="00A61DD7">
        <w:tc>
          <w:tcPr>
            <w:tcW w:w="817" w:type="dxa"/>
          </w:tcPr>
          <w:p w:rsidR="00BA0A73" w:rsidRPr="00A61DD7" w:rsidRDefault="00BA0A73" w:rsidP="008E41E4">
            <w:pPr>
              <w:spacing w:after="200" w:line="276" w:lineRule="auto"/>
            </w:pPr>
            <w:r>
              <w:t>5.</w:t>
            </w:r>
          </w:p>
        </w:tc>
        <w:tc>
          <w:tcPr>
            <w:tcW w:w="6379" w:type="dxa"/>
          </w:tcPr>
          <w:p w:rsidR="00BA0A73" w:rsidRPr="00A0492B" w:rsidRDefault="00BA0A73" w:rsidP="00BA0A73">
            <w:pPr>
              <w:pStyle w:val="Style3"/>
              <w:widowControl/>
              <w:jc w:val="left"/>
            </w:pPr>
            <w:r w:rsidRPr="00A0492B">
              <w:t>Личностные, метапредметные и предметные результаты освоения конкретного учебного предмета, курса</w:t>
            </w:r>
          </w:p>
        </w:tc>
        <w:tc>
          <w:tcPr>
            <w:tcW w:w="1417" w:type="dxa"/>
          </w:tcPr>
          <w:p w:rsidR="00BA0A73" w:rsidRPr="00A61DD7" w:rsidRDefault="0067583E" w:rsidP="008E41E4">
            <w:pPr>
              <w:spacing w:after="200" w:line="276" w:lineRule="auto"/>
            </w:pPr>
            <w:r>
              <w:t>8</w:t>
            </w:r>
          </w:p>
        </w:tc>
      </w:tr>
      <w:tr w:rsidR="00BA0A73" w:rsidRPr="00A61DD7" w:rsidTr="00A61DD7">
        <w:tc>
          <w:tcPr>
            <w:tcW w:w="817" w:type="dxa"/>
          </w:tcPr>
          <w:p w:rsidR="00BA0A73" w:rsidRDefault="00BA0A73" w:rsidP="008E41E4">
            <w:pPr>
              <w:spacing w:after="200" w:line="276" w:lineRule="auto"/>
            </w:pPr>
            <w:r>
              <w:t>6.</w:t>
            </w:r>
          </w:p>
        </w:tc>
        <w:tc>
          <w:tcPr>
            <w:tcW w:w="6379" w:type="dxa"/>
          </w:tcPr>
          <w:p w:rsidR="00BA0A73" w:rsidRPr="00A0492B" w:rsidRDefault="00BA0A73" w:rsidP="00BA0A73">
            <w:pPr>
              <w:pStyle w:val="Style3"/>
              <w:widowControl/>
              <w:jc w:val="left"/>
            </w:pPr>
            <w:r w:rsidRPr="00A0492B">
              <w:t>Содержание учебного предмета, курса с примерным распределением часов.</w:t>
            </w:r>
            <w:r w:rsidRPr="00A0492B">
              <w:tab/>
            </w:r>
            <w:r w:rsidRPr="00A0492B">
              <w:tab/>
            </w:r>
          </w:p>
        </w:tc>
        <w:tc>
          <w:tcPr>
            <w:tcW w:w="1417" w:type="dxa"/>
          </w:tcPr>
          <w:p w:rsidR="00BA0A73" w:rsidRPr="00A61DD7" w:rsidRDefault="0067583E" w:rsidP="008E41E4">
            <w:pPr>
              <w:spacing w:after="200" w:line="276" w:lineRule="auto"/>
            </w:pPr>
            <w:r>
              <w:t>14</w:t>
            </w:r>
          </w:p>
        </w:tc>
      </w:tr>
      <w:tr w:rsidR="00BA0A73" w:rsidRPr="00A61DD7" w:rsidTr="00A61DD7">
        <w:tc>
          <w:tcPr>
            <w:tcW w:w="817" w:type="dxa"/>
          </w:tcPr>
          <w:p w:rsidR="00BA0A73" w:rsidRDefault="00BA0A73" w:rsidP="008E41E4">
            <w:pPr>
              <w:spacing w:after="200" w:line="276" w:lineRule="auto"/>
            </w:pPr>
            <w:r>
              <w:t>7.</w:t>
            </w:r>
          </w:p>
        </w:tc>
        <w:tc>
          <w:tcPr>
            <w:tcW w:w="6379" w:type="dxa"/>
          </w:tcPr>
          <w:p w:rsidR="00BA0A73" w:rsidRPr="00A0492B" w:rsidRDefault="00BA0A73" w:rsidP="00BA0A73">
            <w:pPr>
              <w:pStyle w:val="Style3"/>
              <w:widowControl/>
              <w:jc w:val="left"/>
              <w:rPr>
                <w:rStyle w:val="FontStyle42"/>
                <w:b w:val="0"/>
                <w:sz w:val="24"/>
                <w:szCs w:val="24"/>
              </w:rPr>
            </w:pPr>
            <w:r w:rsidRPr="00A0492B">
              <w:rPr>
                <w:rStyle w:val="FontStyle42"/>
                <w:b w:val="0"/>
                <w:sz w:val="24"/>
                <w:szCs w:val="24"/>
              </w:rPr>
              <w:t>Тематическое планирование с определением основных видов учебной деятельности обучающихся.</w:t>
            </w:r>
          </w:p>
          <w:p w:rsidR="00BA0A73" w:rsidRPr="00A0492B" w:rsidRDefault="00BA0A73" w:rsidP="00BA0A73">
            <w:pPr>
              <w:pStyle w:val="Style3"/>
              <w:widowControl/>
              <w:jc w:val="left"/>
            </w:pPr>
          </w:p>
        </w:tc>
        <w:tc>
          <w:tcPr>
            <w:tcW w:w="1417" w:type="dxa"/>
          </w:tcPr>
          <w:p w:rsidR="00BA0A73" w:rsidRPr="00A61DD7" w:rsidRDefault="0067583E" w:rsidP="008E41E4">
            <w:pPr>
              <w:spacing w:after="200" w:line="276" w:lineRule="auto"/>
            </w:pPr>
            <w:r>
              <w:t>17</w:t>
            </w:r>
          </w:p>
        </w:tc>
      </w:tr>
      <w:tr w:rsidR="00693C54" w:rsidRPr="00A61DD7" w:rsidTr="00A61DD7">
        <w:tc>
          <w:tcPr>
            <w:tcW w:w="817" w:type="dxa"/>
          </w:tcPr>
          <w:p w:rsidR="00693C54" w:rsidRPr="00A61DD7" w:rsidRDefault="00BA0A73" w:rsidP="008E41E4">
            <w:pPr>
              <w:spacing w:after="200" w:line="276" w:lineRule="auto"/>
            </w:pPr>
            <w:r>
              <w:t>8</w:t>
            </w:r>
            <w:r w:rsidR="00A61DD7" w:rsidRPr="00A61DD7">
              <w:t>.</w:t>
            </w:r>
          </w:p>
        </w:tc>
        <w:tc>
          <w:tcPr>
            <w:tcW w:w="6379" w:type="dxa"/>
          </w:tcPr>
          <w:p w:rsidR="00693C54" w:rsidRPr="00A61DD7" w:rsidRDefault="00BA0A73" w:rsidP="008E41E4">
            <w:pPr>
              <w:spacing w:after="200" w:line="276" w:lineRule="auto"/>
            </w:pPr>
            <w:r>
              <w:t xml:space="preserve">Описание </w:t>
            </w:r>
            <w:r w:rsidR="00693C54" w:rsidRPr="00A61DD7">
              <w:t>учебно-методического обеспечения</w:t>
            </w:r>
            <w:r>
              <w:t xml:space="preserve"> и материально-технического обеспечения</w:t>
            </w:r>
          </w:p>
        </w:tc>
        <w:tc>
          <w:tcPr>
            <w:tcW w:w="1417" w:type="dxa"/>
          </w:tcPr>
          <w:p w:rsidR="00693C54" w:rsidRPr="00A61DD7" w:rsidRDefault="0067583E" w:rsidP="008E41E4">
            <w:pPr>
              <w:spacing w:after="200" w:line="276" w:lineRule="auto"/>
            </w:pPr>
            <w:r>
              <w:t>22</w:t>
            </w:r>
          </w:p>
        </w:tc>
      </w:tr>
      <w:tr w:rsidR="00693C54" w:rsidRPr="00A61DD7" w:rsidTr="00A61DD7">
        <w:tc>
          <w:tcPr>
            <w:tcW w:w="817" w:type="dxa"/>
          </w:tcPr>
          <w:p w:rsidR="00693C54" w:rsidRPr="00A61DD7" w:rsidRDefault="00A61DD7" w:rsidP="008E41E4">
            <w:pPr>
              <w:spacing w:after="200" w:line="276" w:lineRule="auto"/>
            </w:pPr>
            <w:r w:rsidRPr="00A61DD7">
              <w:t>6.</w:t>
            </w:r>
          </w:p>
        </w:tc>
        <w:tc>
          <w:tcPr>
            <w:tcW w:w="6379" w:type="dxa"/>
          </w:tcPr>
          <w:p w:rsidR="00693C54" w:rsidRPr="00A61DD7" w:rsidRDefault="00693C54" w:rsidP="00693C54">
            <w:pPr>
              <w:pStyle w:val="Style3"/>
              <w:widowControl/>
              <w:rPr>
                <w:bCs/>
              </w:rPr>
            </w:pPr>
            <w:r w:rsidRPr="00A61DD7">
              <w:rPr>
                <w:rStyle w:val="FontStyle42"/>
                <w:b w:val="0"/>
                <w:sz w:val="24"/>
                <w:szCs w:val="24"/>
              </w:rPr>
              <w:t xml:space="preserve">Приложения к </w:t>
            </w:r>
            <w:r w:rsidRPr="00A61DD7">
              <w:rPr>
                <w:rStyle w:val="FontStyle43"/>
                <w:sz w:val="24"/>
                <w:szCs w:val="24"/>
              </w:rPr>
              <w:t>РПП.</w:t>
            </w:r>
          </w:p>
        </w:tc>
        <w:tc>
          <w:tcPr>
            <w:tcW w:w="1417" w:type="dxa"/>
          </w:tcPr>
          <w:p w:rsidR="00693C54" w:rsidRPr="00A61DD7" w:rsidRDefault="0067583E" w:rsidP="008E41E4">
            <w:pPr>
              <w:spacing w:after="200" w:line="276" w:lineRule="auto"/>
            </w:pPr>
            <w:r>
              <w:t>24</w:t>
            </w:r>
          </w:p>
        </w:tc>
      </w:tr>
      <w:tr w:rsidR="00693C54" w:rsidRPr="00A61DD7" w:rsidTr="00A61DD7">
        <w:tc>
          <w:tcPr>
            <w:tcW w:w="817" w:type="dxa"/>
          </w:tcPr>
          <w:p w:rsidR="00693C54" w:rsidRPr="00A61DD7" w:rsidRDefault="00A61DD7" w:rsidP="008E41E4">
            <w:pPr>
              <w:spacing w:after="200" w:line="276" w:lineRule="auto"/>
            </w:pPr>
            <w:r w:rsidRPr="00A61DD7">
              <w:t>6.1.</w:t>
            </w:r>
          </w:p>
        </w:tc>
        <w:tc>
          <w:tcPr>
            <w:tcW w:w="6379" w:type="dxa"/>
          </w:tcPr>
          <w:p w:rsidR="00693C54" w:rsidRPr="00A61DD7" w:rsidRDefault="00693C54" w:rsidP="008E41E4">
            <w:pPr>
              <w:spacing w:after="200" w:line="276" w:lineRule="auto"/>
            </w:pPr>
            <w:r w:rsidRPr="00A61DD7">
              <w:rPr>
                <w:rStyle w:val="FontStyle43"/>
                <w:bCs/>
                <w:sz w:val="24"/>
                <w:szCs w:val="24"/>
              </w:rPr>
              <w:t>Календарно-тематическое планирование</w:t>
            </w:r>
            <w:r w:rsidR="0058426E">
              <w:rPr>
                <w:rStyle w:val="FontStyle43"/>
                <w:bCs/>
                <w:sz w:val="24"/>
                <w:szCs w:val="24"/>
              </w:rPr>
              <w:t xml:space="preserve"> (с</w:t>
            </w:r>
            <w:r w:rsidR="0058426E" w:rsidRPr="00A0492B">
              <w:rPr>
                <w:rStyle w:val="FontStyle42"/>
                <w:b w:val="0"/>
                <w:sz w:val="24"/>
                <w:szCs w:val="24"/>
              </w:rPr>
              <w:t xml:space="preserve">  определением основных видов учебной деятельности обучающихся</w:t>
            </w:r>
            <w:r w:rsidR="0058426E">
              <w:rPr>
                <w:rStyle w:val="FontStyle42"/>
                <w:b w:val="0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93C54" w:rsidRPr="00A61DD7" w:rsidRDefault="0067583E" w:rsidP="008E41E4">
            <w:pPr>
              <w:spacing w:after="200" w:line="276" w:lineRule="auto"/>
            </w:pPr>
            <w:r>
              <w:t>24</w:t>
            </w:r>
          </w:p>
        </w:tc>
      </w:tr>
      <w:tr w:rsidR="00693C54" w:rsidRPr="00A61DD7" w:rsidTr="00A61DD7">
        <w:tc>
          <w:tcPr>
            <w:tcW w:w="817" w:type="dxa"/>
          </w:tcPr>
          <w:p w:rsidR="00693C54" w:rsidRPr="00A61DD7" w:rsidRDefault="0067583E" w:rsidP="008E41E4">
            <w:pPr>
              <w:spacing w:after="200" w:line="276" w:lineRule="auto"/>
            </w:pPr>
            <w:r>
              <w:t xml:space="preserve"> </w:t>
            </w:r>
          </w:p>
        </w:tc>
        <w:tc>
          <w:tcPr>
            <w:tcW w:w="6379" w:type="dxa"/>
          </w:tcPr>
          <w:p w:rsidR="00693C54" w:rsidRPr="00A61DD7" w:rsidRDefault="00693C54" w:rsidP="008E41E4">
            <w:pPr>
              <w:spacing w:after="200" w:line="276" w:lineRule="auto"/>
            </w:pPr>
          </w:p>
        </w:tc>
        <w:tc>
          <w:tcPr>
            <w:tcW w:w="1417" w:type="dxa"/>
          </w:tcPr>
          <w:p w:rsidR="00693C54" w:rsidRPr="00A61DD7" w:rsidRDefault="00693C54" w:rsidP="008E41E4">
            <w:pPr>
              <w:spacing w:after="200" w:line="276" w:lineRule="auto"/>
            </w:pPr>
          </w:p>
        </w:tc>
      </w:tr>
      <w:tr w:rsidR="00693C54" w:rsidRPr="00A61DD7" w:rsidTr="00A61DD7">
        <w:tc>
          <w:tcPr>
            <w:tcW w:w="817" w:type="dxa"/>
          </w:tcPr>
          <w:p w:rsidR="00693C54" w:rsidRPr="00A61DD7" w:rsidRDefault="00693C54" w:rsidP="008E41E4">
            <w:pPr>
              <w:spacing w:after="200" w:line="276" w:lineRule="auto"/>
            </w:pPr>
          </w:p>
        </w:tc>
        <w:tc>
          <w:tcPr>
            <w:tcW w:w="6379" w:type="dxa"/>
          </w:tcPr>
          <w:p w:rsidR="00693C54" w:rsidRPr="00A61DD7" w:rsidRDefault="00693C54" w:rsidP="008E41E4">
            <w:pPr>
              <w:spacing w:after="200" w:line="276" w:lineRule="auto"/>
            </w:pPr>
          </w:p>
        </w:tc>
        <w:tc>
          <w:tcPr>
            <w:tcW w:w="1417" w:type="dxa"/>
          </w:tcPr>
          <w:p w:rsidR="00693C54" w:rsidRPr="00A61DD7" w:rsidRDefault="00693C54" w:rsidP="008E41E4">
            <w:pPr>
              <w:spacing w:after="200" w:line="276" w:lineRule="auto"/>
            </w:pPr>
          </w:p>
        </w:tc>
      </w:tr>
    </w:tbl>
    <w:p w:rsidR="00693C54" w:rsidRDefault="00693C54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A61DD7" w:rsidP="008E41E4">
      <w:pPr>
        <w:spacing w:after="200" w:line="276" w:lineRule="auto"/>
      </w:pPr>
    </w:p>
    <w:p w:rsidR="00A61DD7" w:rsidRDefault="00D71F0C" w:rsidP="00D71F0C">
      <w:pPr>
        <w:spacing w:after="200" w:line="276" w:lineRule="auto"/>
        <w:jc w:val="center"/>
        <w:rPr>
          <w:b/>
        </w:rPr>
      </w:pPr>
      <w:r w:rsidRPr="00D71F0C">
        <w:rPr>
          <w:b/>
        </w:rPr>
        <w:t>Пояснительная записка</w:t>
      </w:r>
    </w:p>
    <w:p w:rsidR="002D58F1" w:rsidRPr="00733541" w:rsidRDefault="00E45C61" w:rsidP="002D58F1">
      <w:r w:rsidRPr="00E45C61">
        <w:t xml:space="preserve">          </w:t>
      </w:r>
      <w:r w:rsidR="00C660F9">
        <w:t>Рабочая</w:t>
      </w:r>
      <w:r w:rsidR="002D58F1" w:rsidRPr="00733541">
        <w:t xml:space="preserve"> программа </w:t>
      </w:r>
      <w:r w:rsidR="006D2A51">
        <w:t xml:space="preserve">элективного курса </w:t>
      </w:r>
      <w:r w:rsidR="002D58F1" w:rsidRPr="00733541">
        <w:t xml:space="preserve"> «</w:t>
      </w:r>
      <w:r w:rsidR="006D2A51">
        <w:t>Основные вопросы и</w:t>
      </w:r>
      <w:r w:rsidR="002D58F1" w:rsidRPr="00733541">
        <w:t>нформатик</w:t>
      </w:r>
      <w:r w:rsidR="006D2A51">
        <w:t>и</w:t>
      </w:r>
      <w:r w:rsidR="002D58F1" w:rsidRPr="00733541">
        <w:t>» на уровне среднего общего образования составлена в соответствии с требованиями ФГОС СОО; требованиями к результатам освоения осн</w:t>
      </w:r>
      <w:r w:rsidR="00222085">
        <w:t>овной образовательной программы</w:t>
      </w:r>
      <w:r w:rsidR="002D58F1" w:rsidRPr="00733541">
        <w:t xml:space="preserve">. </w:t>
      </w:r>
      <w:r w:rsidR="006D2A51">
        <w:t xml:space="preserve"> </w:t>
      </w:r>
    </w:p>
    <w:p w:rsidR="002D58F1" w:rsidRPr="00733541" w:rsidRDefault="00E45C61" w:rsidP="002D58F1">
      <w:pPr>
        <w:shd w:val="clear" w:color="auto" w:fill="FFFFFF"/>
        <w:spacing w:after="150"/>
      </w:pPr>
      <w:r w:rsidRPr="00E45C61">
        <w:t xml:space="preserve">          </w:t>
      </w:r>
      <w:r w:rsidR="002D58F1" w:rsidRPr="00733541">
        <w:t>Данная рабочая программа</w:t>
      </w:r>
      <w:r w:rsidR="006D2A51">
        <w:t xml:space="preserve"> элективного курса </w:t>
      </w:r>
      <w:r w:rsidR="002D58F1" w:rsidRPr="00733541">
        <w:t>по информатике для 10 -11 класса разработана на основе следующих нормативных документов:</w:t>
      </w:r>
    </w:p>
    <w:p w:rsidR="002D58F1" w:rsidRPr="00733541" w:rsidRDefault="002D58F1" w:rsidP="00E45C61">
      <w:pPr>
        <w:numPr>
          <w:ilvl w:val="0"/>
          <w:numId w:val="3"/>
        </w:numPr>
        <w:shd w:val="clear" w:color="auto" w:fill="FFFFFF"/>
        <w:spacing w:after="150"/>
        <w:ind w:right="0"/>
      </w:pPr>
      <w:r w:rsidRPr="00733541">
        <w:t>Закона РФ «Об образовании»;</w:t>
      </w:r>
    </w:p>
    <w:p w:rsidR="002D58F1" w:rsidRDefault="002D58F1" w:rsidP="00E45C61">
      <w:pPr>
        <w:numPr>
          <w:ilvl w:val="0"/>
          <w:numId w:val="4"/>
        </w:numPr>
        <w:shd w:val="clear" w:color="auto" w:fill="FFFFFF"/>
        <w:spacing w:after="150"/>
        <w:ind w:right="0"/>
      </w:pPr>
      <w:r w:rsidRPr="00733541">
        <w:t>Федерального государственного образовательного стандарта среднего общего образования (ФГОС СОО);</w:t>
      </w:r>
    </w:p>
    <w:p w:rsidR="006D2A51" w:rsidRDefault="006D2A51" w:rsidP="006D2A51">
      <w:pPr>
        <w:pStyle w:val="a5"/>
        <w:widowControl w:val="0"/>
        <w:numPr>
          <w:ilvl w:val="0"/>
          <w:numId w:val="4"/>
        </w:numPr>
        <w:adjustRightInd w:val="0"/>
        <w:spacing w:line="360" w:lineRule="auto"/>
        <w:ind w:right="0"/>
        <w:rPr>
          <w:color w:val="000000"/>
        </w:rPr>
      </w:pPr>
      <w:r>
        <w:rPr>
          <w:color w:val="000000"/>
        </w:rPr>
        <w:t>П</w:t>
      </w:r>
      <w:r w:rsidRPr="00BC34AB">
        <w:rPr>
          <w:color w:val="000000"/>
        </w:rPr>
        <w:t>исьм</w:t>
      </w:r>
      <w:r>
        <w:rPr>
          <w:color w:val="000000"/>
        </w:rPr>
        <w:t>а</w:t>
      </w:r>
      <w:r w:rsidRPr="00BC34AB">
        <w:rPr>
          <w:color w:val="000000"/>
        </w:rPr>
        <w:t xml:space="preserve"> Минобразования России от 13 ноября 2003 г.</w:t>
      </w:r>
      <w:hyperlink r:id="rId7" w:history="1">
        <w:r w:rsidRPr="00BC34AB">
          <w:rPr>
            <w:color w:val="0000FF"/>
            <w:u w:val="single"/>
          </w:rPr>
          <w:t>№ 14-51-277/13</w:t>
        </w:r>
      </w:hyperlink>
      <w:r w:rsidRPr="00BC34AB">
        <w:rPr>
          <w:color w:val="000000"/>
        </w:rPr>
        <w:t xml:space="preserve"> "Об элективных курсах в системе профильного обучения на старшей ступени общего образования";</w:t>
      </w:r>
    </w:p>
    <w:p w:rsidR="006D2A51" w:rsidRPr="006D2A51" w:rsidRDefault="006D2A51" w:rsidP="006D2A51">
      <w:pPr>
        <w:pStyle w:val="a5"/>
        <w:widowControl w:val="0"/>
        <w:numPr>
          <w:ilvl w:val="0"/>
          <w:numId w:val="4"/>
        </w:numPr>
        <w:adjustRightInd w:val="0"/>
        <w:spacing w:line="360" w:lineRule="auto"/>
        <w:ind w:right="0"/>
        <w:rPr>
          <w:color w:val="000000"/>
        </w:rPr>
      </w:pPr>
      <w:r w:rsidRPr="006D2A51">
        <w:rPr>
          <w:color w:val="000000"/>
        </w:rPr>
        <w:t>Письм</w:t>
      </w:r>
      <w:r>
        <w:rPr>
          <w:color w:val="000000"/>
        </w:rPr>
        <w:t>а</w:t>
      </w:r>
      <w:r w:rsidRPr="006D2A51">
        <w:rPr>
          <w:color w:val="000000"/>
        </w:rPr>
        <w:t xml:space="preserve"> Министерства образования и науки Российской Федерации от 04 марта 2010 года № 03-413 "О методических рекомендациях по реализации элективных курсов";</w:t>
      </w:r>
    </w:p>
    <w:p w:rsidR="002D58F1" w:rsidRPr="00733541" w:rsidRDefault="00E45C61" w:rsidP="00E45C61">
      <w:pPr>
        <w:numPr>
          <w:ilvl w:val="0"/>
          <w:numId w:val="4"/>
        </w:numPr>
        <w:shd w:val="clear" w:color="auto" w:fill="FFFFFF"/>
        <w:spacing w:after="150"/>
        <w:ind w:right="0"/>
      </w:pPr>
      <w:r>
        <w:t>Требований</w:t>
      </w:r>
      <w:r w:rsidR="002D58F1" w:rsidRPr="00733541">
        <w:t xml:space="preserve"> государственного образовательного стандарта среднего общего образования к результатам освоения основной образовательной программы среднего общего образования; </w:t>
      </w:r>
    </w:p>
    <w:p w:rsidR="002D58F1" w:rsidRPr="00733541" w:rsidRDefault="00E45C61" w:rsidP="006D2A51">
      <w:pPr>
        <w:numPr>
          <w:ilvl w:val="0"/>
          <w:numId w:val="4"/>
        </w:numPr>
        <w:shd w:val="clear" w:color="auto" w:fill="FFFFFF"/>
        <w:spacing w:after="150"/>
        <w:ind w:right="0"/>
      </w:pPr>
      <w:r>
        <w:t>Т</w:t>
      </w:r>
      <w:r w:rsidR="002D58F1" w:rsidRPr="00733541">
        <w:t>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государственных стандартов образования;</w:t>
      </w:r>
    </w:p>
    <w:p w:rsidR="00ED4B88" w:rsidRPr="00E45C61" w:rsidRDefault="00E45C61" w:rsidP="00E45C61">
      <w:pPr>
        <w:numPr>
          <w:ilvl w:val="0"/>
          <w:numId w:val="6"/>
        </w:numPr>
        <w:shd w:val="clear" w:color="auto" w:fill="FFFFFF"/>
        <w:spacing w:after="150"/>
        <w:ind w:right="0"/>
      </w:pPr>
      <w:r>
        <w:t>У</w:t>
      </w:r>
      <w:r w:rsidR="002D58F1" w:rsidRPr="00733541">
        <w:t xml:space="preserve">чебного плана </w:t>
      </w:r>
      <w:r w:rsidR="00ED4B88">
        <w:t>МБОУ СШ № 7 городского округа Кохма Ивановской области;</w:t>
      </w:r>
    </w:p>
    <w:p w:rsidR="00ED4B88" w:rsidRDefault="00ED4B88" w:rsidP="00E45C61">
      <w:pPr>
        <w:numPr>
          <w:ilvl w:val="0"/>
          <w:numId w:val="6"/>
        </w:numPr>
        <w:shd w:val="clear" w:color="auto" w:fill="FFFFFF"/>
        <w:spacing w:after="150"/>
        <w:ind w:right="0"/>
      </w:pPr>
      <w:r>
        <w:t>Основной образовательной программы среднего общего образования МБОУ СШ № 7 городского округа Кохма Ивановской области</w:t>
      </w:r>
    </w:p>
    <w:p w:rsidR="006D2A51" w:rsidRPr="00BC34AB" w:rsidRDefault="00423B9F" w:rsidP="007A6F74">
      <w:pPr>
        <w:keepLines/>
        <w:shd w:val="clear" w:color="auto" w:fill="FFFFFF"/>
        <w:spacing w:line="360" w:lineRule="auto"/>
      </w:pPr>
      <w:r>
        <w:t xml:space="preserve">         </w:t>
      </w:r>
      <w:r w:rsidR="006D2A51" w:rsidRPr="00BC34AB">
        <w:t>Элективные курсы являются неотъемлемыми компонентами вариативной системы образовательного процесса на ступенях основного общего и среднего (полного) общего образования, обеспечивающими успешное профильное и профессиональное самоопределение обучающихся.</w:t>
      </w:r>
    </w:p>
    <w:p w:rsidR="00423B9F" w:rsidRPr="00BB218A" w:rsidRDefault="00423B9F" w:rsidP="00423B9F">
      <w:pPr>
        <w:spacing w:line="360" w:lineRule="auto"/>
        <w:rPr>
          <w:rFonts w:eastAsiaTheme="minorHAnsi"/>
          <w:color w:val="000000"/>
          <w:lang w:eastAsia="en-US"/>
        </w:rPr>
      </w:pPr>
      <w:r>
        <w:t xml:space="preserve">         </w:t>
      </w:r>
      <w:r w:rsidRPr="00BB218A">
        <w:rPr>
          <w:rFonts w:eastAsiaTheme="minorHAnsi"/>
          <w:b/>
          <w:color w:val="000000"/>
          <w:lang w:eastAsia="en-US"/>
        </w:rPr>
        <w:t>Цель курса</w:t>
      </w:r>
      <w:r w:rsidRPr="00BB218A">
        <w:rPr>
          <w:rFonts w:eastAsiaTheme="minorHAnsi"/>
          <w:color w:val="000000"/>
          <w:lang w:eastAsia="en-US"/>
        </w:rPr>
        <w:t xml:space="preserve">: </w:t>
      </w:r>
      <w:r w:rsidRPr="00520290">
        <w:rPr>
          <w:rFonts w:eastAsiaTheme="minorHAnsi"/>
          <w:color w:val="000000"/>
          <w:lang w:eastAsia="en-US"/>
        </w:rPr>
        <w:t>Показать школьникам роль и место информационно-коммуникационных технологий в развитии современного общества и жизнедеятельности человека через формирование знаний и умений по целена</w:t>
      </w:r>
      <w:r>
        <w:rPr>
          <w:rFonts w:eastAsiaTheme="minorHAnsi"/>
          <w:color w:val="000000"/>
          <w:lang w:eastAsia="en-US"/>
        </w:rPr>
        <w:t>правленной работе с информацией</w:t>
      </w:r>
      <w:r w:rsidRPr="00BB218A">
        <w:rPr>
          <w:rFonts w:eastAsiaTheme="minorHAnsi"/>
          <w:color w:val="000000"/>
          <w:lang w:eastAsia="en-US"/>
        </w:rPr>
        <w:t>.</w:t>
      </w:r>
    </w:p>
    <w:p w:rsidR="00423B9F" w:rsidRDefault="00423B9F" w:rsidP="00423B9F">
      <w:pPr>
        <w:spacing w:line="360" w:lineRule="auto"/>
        <w:rPr>
          <w:rFonts w:eastAsiaTheme="minorHAnsi"/>
          <w:b/>
          <w:color w:val="000000"/>
          <w:lang w:eastAsia="en-US"/>
        </w:rPr>
      </w:pPr>
      <w:r>
        <w:rPr>
          <w:rFonts w:eastAsiaTheme="minorHAnsi"/>
          <w:b/>
          <w:color w:val="000000"/>
          <w:lang w:eastAsia="en-US"/>
        </w:rPr>
        <w:t xml:space="preserve">           </w:t>
      </w:r>
      <w:r w:rsidRPr="00BB218A">
        <w:rPr>
          <w:rFonts w:eastAsiaTheme="minorHAnsi"/>
          <w:b/>
          <w:color w:val="000000"/>
          <w:lang w:eastAsia="en-US"/>
        </w:rPr>
        <w:t>Задачи курса:</w:t>
      </w:r>
    </w:p>
    <w:p w:rsidR="00423B9F" w:rsidRDefault="00423B9F" w:rsidP="00423B9F">
      <w:pPr>
        <w:spacing w:line="360" w:lineRule="auto"/>
        <w:rPr>
          <w:rFonts w:eastAsiaTheme="minorHAnsi"/>
          <w:b/>
          <w:color w:val="000000"/>
          <w:lang w:eastAsia="en-US"/>
        </w:rPr>
      </w:pPr>
      <w:r>
        <w:rPr>
          <w:color w:val="000000"/>
        </w:rPr>
        <w:t>-</w:t>
      </w:r>
      <w:r w:rsidRPr="00520290">
        <w:rPr>
          <w:color w:val="000000"/>
        </w:rPr>
        <w:t>дать углубленное понимание информационных и коммуникационных технологий и их влияние на жизнедеятельность человека;</w:t>
      </w:r>
    </w:p>
    <w:p w:rsidR="00423B9F" w:rsidRDefault="00423B9F" w:rsidP="00423B9F">
      <w:pPr>
        <w:spacing w:line="360" w:lineRule="auto"/>
        <w:rPr>
          <w:rFonts w:eastAsiaTheme="minorHAnsi"/>
          <w:b/>
          <w:color w:val="000000"/>
          <w:lang w:eastAsia="en-US"/>
        </w:rPr>
      </w:pPr>
      <w:r>
        <w:rPr>
          <w:color w:val="000000"/>
        </w:rPr>
        <w:t>-</w:t>
      </w:r>
      <w:r w:rsidRPr="00520290">
        <w:rPr>
          <w:color w:val="000000"/>
        </w:rPr>
        <w:t>изучить основные приемы обработки текстовой и числовой информации в современных офисных приложениях;</w:t>
      </w:r>
    </w:p>
    <w:p w:rsidR="00423B9F" w:rsidRDefault="00423B9F" w:rsidP="00423B9F">
      <w:pPr>
        <w:spacing w:line="360" w:lineRule="auto"/>
        <w:rPr>
          <w:rFonts w:eastAsiaTheme="minorHAnsi"/>
          <w:b/>
          <w:color w:val="000000"/>
          <w:lang w:eastAsia="en-US"/>
        </w:rPr>
      </w:pPr>
      <w:r>
        <w:rPr>
          <w:color w:val="000000"/>
        </w:rPr>
        <w:t>-</w:t>
      </w:r>
      <w:r w:rsidRPr="00520290">
        <w:rPr>
          <w:color w:val="000000"/>
        </w:rPr>
        <w:t>изучить основные приемы работы в локальных сетях и в глобальной сети Интернет;</w:t>
      </w:r>
    </w:p>
    <w:p w:rsidR="00423B9F" w:rsidRDefault="00423B9F" w:rsidP="00423B9F">
      <w:pPr>
        <w:spacing w:line="360" w:lineRule="auto"/>
        <w:rPr>
          <w:color w:val="000000"/>
        </w:rPr>
      </w:pPr>
      <w:r w:rsidRPr="00520290">
        <w:rPr>
          <w:color w:val="000000"/>
        </w:rPr>
        <w:lastRenderedPageBreak/>
        <w:t>раскрыть возможности Интернет-технологий в построении и информационной поддержке индивидуальной образовательной траектории школьников.</w:t>
      </w:r>
    </w:p>
    <w:p w:rsidR="00423B9F" w:rsidRDefault="00423B9F" w:rsidP="00423B9F">
      <w:pPr>
        <w:spacing w:line="360" w:lineRule="auto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  В  программе</w:t>
      </w:r>
      <w:r w:rsidRPr="00631724">
        <w:rPr>
          <w:rFonts w:eastAsiaTheme="minorHAnsi"/>
          <w:color w:val="000000"/>
          <w:lang w:eastAsia="en-US"/>
        </w:rPr>
        <w:t xml:space="preserve">  соблюдается  преемственность  с  федеральным  государственным   образовательным   стандартом   основного   общего  образования;  учитываются  возрастные  и  психологические  особенности школьников, обучающихся на ступени основного общего  образования,  учитываются  межпредметные  связи.</w:t>
      </w:r>
      <w:r>
        <w:rPr>
          <w:rFonts w:eastAsiaTheme="minorHAnsi"/>
          <w:color w:val="000000"/>
          <w:lang w:eastAsia="en-US"/>
        </w:rPr>
        <w:t xml:space="preserve"> </w:t>
      </w:r>
      <w:r w:rsidRPr="00631724">
        <w:rPr>
          <w:rFonts w:eastAsiaTheme="minorHAnsi"/>
          <w:color w:val="000000"/>
          <w:lang w:eastAsia="en-US"/>
        </w:rPr>
        <w:t xml:space="preserve">В программе предложен авторский подход в части структурирования  учебного  материала,  определения  последовательности  его  изучения,  путей  формирования  системы  знаний,  </w:t>
      </w:r>
    </w:p>
    <w:p w:rsidR="00423B9F" w:rsidRDefault="00423B9F" w:rsidP="00423B9F">
      <w:pPr>
        <w:spacing w:line="360" w:lineRule="auto"/>
        <w:rPr>
          <w:rFonts w:eastAsiaTheme="minorHAnsi"/>
          <w:color w:val="000000"/>
          <w:lang w:eastAsia="en-US"/>
        </w:rPr>
      </w:pPr>
      <w:r w:rsidRPr="00631724">
        <w:rPr>
          <w:rFonts w:eastAsiaTheme="minorHAnsi"/>
          <w:color w:val="000000"/>
          <w:lang w:eastAsia="en-US"/>
        </w:rPr>
        <w:t xml:space="preserve">умений  и  способов  деятельности,  развития,  воспитания  и  социализации  учащихся.  </w:t>
      </w:r>
    </w:p>
    <w:p w:rsidR="00ED4B88" w:rsidRDefault="00E45C61" w:rsidP="00423B9F">
      <w:pPr>
        <w:keepLines/>
        <w:shd w:val="clear" w:color="auto" w:fill="FFFFFF"/>
        <w:spacing w:line="360" w:lineRule="auto"/>
        <w:jc w:val="center"/>
        <w:rPr>
          <w:b/>
        </w:rPr>
      </w:pPr>
      <w:r w:rsidRPr="00E45C61">
        <w:rPr>
          <w:b/>
        </w:rPr>
        <w:t>Общая характеристика учебного предмета.</w:t>
      </w:r>
    </w:p>
    <w:p w:rsidR="00423B9F" w:rsidRPr="00A63A86" w:rsidRDefault="00423B9F" w:rsidP="00423B9F">
      <w:pPr>
        <w:spacing w:line="360" w:lineRule="auto"/>
        <w:ind w:firstLine="567"/>
      </w:pPr>
      <w:r w:rsidRPr="00A63A86">
        <w:t>Электив</w:t>
      </w:r>
      <w:r>
        <w:t>ный курс «Основные вопросы информатики</w:t>
      </w:r>
      <w:r w:rsidRPr="00A63A86">
        <w:t>» не только направлен на формирование ключевых компетентностей, но также дает возможность охвата широкого комплекса общеобразовательных и общекультурных проблем. При исследовании важно опираться на традиционные предметны знания, без которых довольно сложно в доступной форме объяснить причинно-следственные связи, проблемные ситуации, практическую значимость теоретического материала. С помощью данного курса можно добиться интеграции содержания образования, формировать надпредметные знания и умения, развивать социальные практики с учетом психофизических особенностей учащихся.</w:t>
      </w:r>
    </w:p>
    <w:p w:rsidR="00423B9F" w:rsidRPr="00631724" w:rsidRDefault="00423B9F" w:rsidP="00423B9F">
      <w:pPr>
        <w:spacing w:line="360" w:lineRule="auto"/>
      </w:pPr>
      <w:r w:rsidRPr="00631724">
        <w:t>Общеобразовательный предмет информатики отражает:</w:t>
      </w:r>
    </w:p>
    <w:p w:rsidR="00423B9F" w:rsidRPr="00A63A86" w:rsidRDefault="00423B9F" w:rsidP="00423B9F">
      <w:pPr>
        <w:pStyle w:val="a5"/>
        <w:numPr>
          <w:ilvl w:val="0"/>
          <w:numId w:val="48"/>
        </w:numPr>
        <w:spacing w:line="360" w:lineRule="auto"/>
        <w:ind w:right="0"/>
        <w:jc w:val="left"/>
        <w:rPr>
          <w:rFonts w:ascii="Arial" w:hAnsi="Arial" w:cs="Arial"/>
        </w:rPr>
      </w:pPr>
      <w:r w:rsidRPr="00A63A86">
        <w:t>сущность информатики как научной дисциплины, изучающей закономерности протекания информационных процессов в различных средах (системах);</w:t>
      </w:r>
    </w:p>
    <w:p w:rsidR="00423B9F" w:rsidRPr="00A63A86" w:rsidRDefault="00423B9F" w:rsidP="00423B9F">
      <w:pPr>
        <w:pStyle w:val="a5"/>
        <w:numPr>
          <w:ilvl w:val="0"/>
          <w:numId w:val="48"/>
        </w:numPr>
        <w:spacing w:line="360" w:lineRule="auto"/>
        <w:ind w:right="0"/>
        <w:jc w:val="left"/>
        <w:rPr>
          <w:rFonts w:ascii="Arial" w:hAnsi="Arial" w:cs="Arial"/>
        </w:rPr>
      </w:pPr>
      <w:r w:rsidRPr="00A63A86">
        <w:t xml:space="preserve">основные области применения информатики, прежде всего информационные и коммуникационные технологии, управление и социальную сферу; </w:t>
      </w:r>
    </w:p>
    <w:p w:rsidR="00423B9F" w:rsidRPr="00A63A86" w:rsidRDefault="00423B9F" w:rsidP="00423B9F">
      <w:pPr>
        <w:pStyle w:val="a5"/>
        <w:numPr>
          <w:ilvl w:val="0"/>
          <w:numId w:val="48"/>
        </w:numPr>
        <w:spacing w:line="360" w:lineRule="auto"/>
        <w:ind w:right="0"/>
        <w:jc w:val="left"/>
        <w:rPr>
          <w:rFonts w:ascii="Arial" w:hAnsi="Arial" w:cs="Arial"/>
        </w:rPr>
      </w:pPr>
      <w:r w:rsidRPr="00A63A86">
        <w:t xml:space="preserve">междисциплинарный характер информатики и информационной деятельности. </w:t>
      </w:r>
    </w:p>
    <w:p w:rsidR="00423B9F" w:rsidRPr="00A63A86" w:rsidRDefault="00423B9F" w:rsidP="00423B9F">
      <w:pPr>
        <w:spacing w:line="360" w:lineRule="auto"/>
        <w:ind w:firstLine="567"/>
      </w:pPr>
      <w:r w:rsidRPr="00A63A86">
        <w:t>Методы и средства информатики с каждым днём всё больше проникают во все сферы жизни и области знания. Изучение информатики в школе важно не только для тех учащихся, которые планирует стать специалистами, разрабатывающими новые информационные технологии; не менее важно оно и для тех, кто планирует стать в будущем физиком или медиком, историком или филологом, руководителем предприятия или политиком, представителем любой другой области знаний или профессии</w:t>
      </w:r>
    </w:p>
    <w:p w:rsidR="00423B9F" w:rsidRPr="00A63A86" w:rsidRDefault="00423B9F" w:rsidP="00423B9F">
      <w:pPr>
        <w:spacing w:line="360" w:lineRule="auto"/>
      </w:pPr>
      <w:r w:rsidRPr="00A63A86">
        <w:t>Результаты базового уровня изучения предмета ориентированы, в первую очередь,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423B9F" w:rsidRPr="00A63A86" w:rsidRDefault="00423B9F" w:rsidP="00423B9F">
      <w:pPr>
        <w:pStyle w:val="a5"/>
        <w:numPr>
          <w:ilvl w:val="0"/>
          <w:numId w:val="49"/>
        </w:numPr>
        <w:spacing w:line="360" w:lineRule="auto"/>
        <w:ind w:right="0"/>
      </w:pPr>
      <w:r w:rsidRPr="00A63A86">
        <w:t xml:space="preserve">понимание предмета, ключевых вопросов и основных составляющих элементов изучаемой предметной области; </w:t>
      </w:r>
    </w:p>
    <w:p w:rsidR="00423B9F" w:rsidRPr="00A63A86" w:rsidRDefault="00423B9F" w:rsidP="00423B9F">
      <w:pPr>
        <w:pStyle w:val="a5"/>
        <w:numPr>
          <w:ilvl w:val="0"/>
          <w:numId w:val="49"/>
        </w:numPr>
        <w:spacing w:line="360" w:lineRule="auto"/>
        <w:ind w:right="0"/>
        <w:rPr>
          <w:rFonts w:ascii="Arial" w:hAnsi="Arial" w:cs="Arial"/>
        </w:rPr>
      </w:pPr>
      <w:r w:rsidRPr="00A63A86">
        <w:lastRenderedPageBreak/>
        <w:t>умение решать основные практические задачи, характерные для использования методов и инструментария данной предметной области;</w:t>
      </w:r>
    </w:p>
    <w:p w:rsidR="00423B9F" w:rsidRPr="00A63A86" w:rsidRDefault="00423B9F" w:rsidP="00423B9F">
      <w:pPr>
        <w:pStyle w:val="a5"/>
        <w:numPr>
          <w:ilvl w:val="0"/>
          <w:numId w:val="49"/>
        </w:numPr>
        <w:spacing w:line="360" w:lineRule="auto"/>
        <w:ind w:right="0"/>
        <w:rPr>
          <w:rFonts w:ascii="Arial" w:hAnsi="Arial" w:cs="Arial"/>
        </w:rPr>
      </w:pPr>
      <w:r w:rsidRPr="00A63A86">
        <w:t>осознание рамок изучаемой предметной области, ограниченности методов и инструментов, типичных связей с некоторыми другими областями знания.</w:t>
      </w:r>
    </w:p>
    <w:p w:rsidR="00423B9F" w:rsidRPr="0043687F" w:rsidRDefault="00423B9F" w:rsidP="00423B9F">
      <w:pPr>
        <w:widowControl w:val="0"/>
        <w:suppressAutoHyphens/>
        <w:spacing w:line="360" w:lineRule="auto"/>
        <w:rPr>
          <w:rFonts w:eastAsia="Andale Sans UI"/>
          <w:kern w:val="1"/>
          <w:lang w:eastAsia="zh-CN"/>
        </w:rPr>
      </w:pPr>
      <w:r w:rsidRPr="0043687F">
        <w:rPr>
          <w:rFonts w:eastAsia="Andale Sans UI"/>
          <w:kern w:val="1"/>
          <w:lang w:eastAsia="zh-CN"/>
        </w:rPr>
        <w:t xml:space="preserve">Реализация программы предполагает использование следующих </w:t>
      </w:r>
      <w:r w:rsidRPr="0043687F">
        <w:rPr>
          <w:rFonts w:eastAsia="Andale Sans UI"/>
          <w:b/>
          <w:kern w:val="1"/>
          <w:lang w:eastAsia="zh-CN"/>
        </w:rPr>
        <w:t>методов:</w:t>
      </w:r>
      <w:r w:rsidRPr="0043687F">
        <w:rPr>
          <w:rFonts w:eastAsia="Andale Sans UI"/>
          <w:kern w:val="1"/>
          <w:lang w:eastAsia="zh-CN"/>
        </w:rPr>
        <w:t xml:space="preserve"> </w:t>
      </w:r>
    </w:p>
    <w:p w:rsidR="00423B9F" w:rsidRDefault="00423B9F" w:rsidP="00423B9F">
      <w:pPr>
        <w:widowControl w:val="0"/>
        <w:suppressAutoHyphens/>
        <w:spacing w:line="360" w:lineRule="auto"/>
        <w:ind w:left="360"/>
        <w:rPr>
          <w:rFonts w:eastAsia="Andale Sans UI"/>
          <w:kern w:val="1"/>
          <w:lang w:eastAsia="zh-CN"/>
        </w:rPr>
      </w:pPr>
      <w:r w:rsidRPr="0043687F">
        <w:rPr>
          <w:rFonts w:eastAsia="Andale Sans UI"/>
          <w:kern w:val="1"/>
          <w:lang w:eastAsia="zh-CN"/>
        </w:rPr>
        <w:t>На теоретических занятиях:</w:t>
      </w:r>
      <w:r>
        <w:rPr>
          <w:rFonts w:eastAsia="Andale Sans UI"/>
          <w:kern w:val="1"/>
          <w:lang w:eastAsia="zh-CN"/>
        </w:rPr>
        <w:t xml:space="preserve"> </w:t>
      </w:r>
    </w:p>
    <w:p w:rsidR="00423B9F" w:rsidRDefault="00423B9F" w:rsidP="00423B9F">
      <w:pPr>
        <w:widowControl w:val="0"/>
        <w:suppressAutoHyphens/>
        <w:spacing w:line="360" w:lineRule="auto"/>
        <w:ind w:left="360"/>
        <w:rPr>
          <w:rFonts w:eastAsia="Andale Sans UI"/>
          <w:kern w:val="1"/>
          <w:lang w:eastAsia="zh-CN"/>
        </w:rPr>
      </w:pPr>
      <w:r w:rsidRPr="0043687F">
        <w:rPr>
          <w:rFonts w:eastAsia="Andale Sans UI"/>
          <w:kern w:val="1"/>
          <w:lang w:eastAsia="zh-CN"/>
        </w:rPr>
        <w:t>словесные (лекции, беседы);</w:t>
      </w:r>
    </w:p>
    <w:p w:rsidR="00423B9F" w:rsidRDefault="00423B9F" w:rsidP="00423B9F">
      <w:pPr>
        <w:widowControl w:val="0"/>
        <w:suppressAutoHyphens/>
        <w:spacing w:line="360" w:lineRule="auto"/>
        <w:ind w:left="360"/>
        <w:rPr>
          <w:rFonts w:eastAsia="Andale Sans UI"/>
          <w:kern w:val="1"/>
          <w:lang w:eastAsia="zh-CN"/>
        </w:rPr>
      </w:pPr>
      <w:r w:rsidRPr="0043687F">
        <w:rPr>
          <w:rFonts w:eastAsia="Andale Sans UI"/>
          <w:kern w:val="1"/>
          <w:lang w:eastAsia="zh-CN"/>
        </w:rPr>
        <w:t>метод проблемного обучения;</w:t>
      </w:r>
      <w:r>
        <w:rPr>
          <w:rFonts w:eastAsia="Andale Sans UI"/>
          <w:kern w:val="1"/>
          <w:lang w:eastAsia="zh-CN"/>
        </w:rPr>
        <w:t xml:space="preserve"> </w:t>
      </w:r>
    </w:p>
    <w:p w:rsidR="00423B9F" w:rsidRPr="0043687F" w:rsidRDefault="00423B9F" w:rsidP="00423B9F">
      <w:pPr>
        <w:widowControl w:val="0"/>
        <w:suppressAutoHyphens/>
        <w:spacing w:line="360" w:lineRule="auto"/>
        <w:ind w:left="360"/>
        <w:rPr>
          <w:rFonts w:eastAsia="Andale Sans UI"/>
          <w:kern w:val="1"/>
          <w:lang w:eastAsia="zh-CN"/>
        </w:rPr>
      </w:pPr>
      <w:r>
        <w:rPr>
          <w:rFonts w:eastAsia="Andale Sans UI"/>
          <w:kern w:val="1"/>
          <w:lang w:eastAsia="zh-CN"/>
        </w:rPr>
        <w:t>проектно – конструкторские.</w:t>
      </w:r>
    </w:p>
    <w:p w:rsidR="00423B9F" w:rsidRDefault="00423B9F" w:rsidP="00423B9F">
      <w:pPr>
        <w:widowControl w:val="0"/>
        <w:suppressAutoHyphens/>
        <w:spacing w:line="360" w:lineRule="auto"/>
        <w:ind w:left="360"/>
        <w:rPr>
          <w:rFonts w:eastAsia="Andale Sans UI"/>
          <w:kern w:val="1"/>
          <w:lang w:eastAsia="zh-CN"/>
        </w:rPr>
      </w:pPr>
      <w:r w:rsidRPr="0043687F">
        <w:rPr>
          <w:rFonts w:eastAsia="Andale Sans UI"/>
          <w:kern w:val="1"/>
          <w:lang w:eastAsia="zh-CN"/>
        </w:rPr>
        <w:t>На практических занятиях:</w:t>
      </w:r>
      <w:r>
        <w:rPr>
          <w:rFonts w:eastAsia="Andale Sans UI"/>
          <w:kern w:val="1"/>
          <w:lang w:eastAsia="zh-CN"/>
        </w:rPr>
        <w:t xml:space="preserve"> </w:t>
      </w:r>
    </w:p>
    <w:p w:rsidR="00423B9F" w:rsidRDefault="00423B9F" w:rsidP="00423B9F">
      <w:pPr>
        <w:widowControl w:val="0"/>
        <w:suppressAutoHyphens/>
        <w:spacing w:line="360" w:lineRule="auto"/>
        <w:ind w:left="360"/>
        <w:rPr>
          <w:rFonts w:eastAsia="Andale Sans UI"/>
          <w:kern w:val="1"/>
          <w:lang w:eastAsia="zh-CN"/>
        </w:rPr>
      </w:pPr>
      <w:r w:rsidRPr="0043687F">
        <w:rPr>
          <w:rFonts w:eastAsia="Andale Sans UI"/>
          <w:kern w:val="1"/>
          <w:lang w:eastAsia="zh-CN"/>
        </w:rPr>
        <w:t>словесные (беседа, диалог, объяснении, консультация, дискуссия, конференция);</w:t>
      </w:r>
    </w:p>
    <w:p w:rsidR="00423B9F" w:rsidRDefault="00423B9F" w:rsidP="00423B9F">
      <w:pPr>
        <w:widowControl w:val="0"/>
        <w:suppressAutoHyphens/>
        <w:spacing w:line="360" w:lineRule="auto"/>
        <w:ind w:left="360"/>
        <w:rPr>
          <w:rFonts w:eastAsia="Andale Sans UI"/>
          <w:kern w:val="1"/>
          <w:lang w:eastAsia="zh-CN"/>
        </w:rPr>
      </w:pPr>
      <w:r>
        <w:rPr>
          <w:rFonts w:eastAsia="Andale Sans UI"/>
          <w:kern w:val="1"/>
          <w:lang w:eastAsia="zh-CN"/>
        </w:rPr>
        <w:t xml:space="preserve"> </w:t>
      </w:r>
      <w:r w:rsidRPr="0043687F">
        <w:rPr>
          <w:rFonts w:eastAsia="Andale Sans UI"/>
          <w:kern w:val="1"/>
          <w:lang w:eastAsia="zh-CN"/>
        </w:rPr>
        <w:t>разные виды письменных рабо</w:t>
      </w:r>
      <w:r>
        <w:rPr>
          <w:rFonts w:eastAsia="Andale Sans UI"/>
          <w:kern w:val="1"/>
          <w:lang w:eastAsia="zh-CN"/>
        </w:rPr>
        <w:t>т;</w:t>
      </w:r>
    </w:p>
    <w:p w:rsidR="00423B9F" w:rsidRDefault="00423B9F" w:rsidP="00423B9F">
      <w:pPr>
        <w:widowControl w:val="0"/>
        <w:suppressAutoHyphens/>
        <w:spacing w:line="360" w:lineRule="auto"/>
        <w:ind w:left="360"/>
        <w:rPr>
          <w:rFonts w:eastAsia="Andale Sans UI"/>
          <w:kern w:val="1"/>
          <w:lang w:eastAsia="zh-CN"/>
        </w:rPr>
      </w:pPr>
      <w:r>
        <w:rPr>
          <w:rFonts w:eastAsia="Andale Sans UI"/>
          <w:kern w:val="1"/>
          <w:lang w:eastAsia="zh-CN"/>
        </w:rPr>
        <w:t xml:space="preserve"> </w:t>
      </w:r>
      <w:r w:rsidRPr="0043687F">
        <w:rPr>
          <w:rFonts w:eastAsia="Andale Sans UI"/>
          <w:kern w:val="1"/>
          <w:lang w:eastAsia="zh-CN"/>
        </w:rPr>
        <w:t>графические работы (составление таблиц, схем, диаграмм, графиков, составление структурно-логических схем);</w:t>
      </w:r>
    </w:p>
    <w:p w:rsidR="00C1756A" w:rsidRPr="00423B9F" w:rsidRDefault="00423B9F" w:rsidP="00423B9F">
      <w:pPr>
        <w:widowControl w:val="0"/>
        <w:suppressAutoHyphens/>
        <w:spacing w:line="360" w:lineRule="auto"/>
        <w:ind w:left="360"/>
        <w:rPr>
          <w:rFonts w:eastAsia="Andale Sans UI"/>
          <w:kern w:val="1"/>
          <w:lang w:eastAsia="zh-CN"/>
        </w:rPr>
      </w:pPr>
      <w:r>
        <w:rPr>
          <w:rFonts w:eastAsia="Andale Sans UI"/>
          <w:kern w:val="1"/>
          <w:lang w:eastAsia="zh-CN"/>
        </w:rPr>
        <w:t>практические работы на компьютере.</w:t>
      </w:r>
    </w:p>
    <w:p w:rsidR="00E45C61" w:rsidRDefault="00E45C61" w:rsidP="00E45C61">
      <w:pPr>
        <w:spacing w:after="200" w:line="276" w:lineRule="auto"/>
        <w:jc w:val="center"/>
        <w:rPr>
          <w:b/>
        </w:rPr>
      </w:pPr>
      <w:r w:rsidRPr="00E45C61">
        <w:rPr>
          <w:b/>
        </w:rPr>
        <w:t>Описание учебного предмета в учебном плане.</w:t>
      </w:r>
    </w:p>
    <w:p w:rsidR="00423B9F" w:rsidRPr="00045D0A" w:rsidRDefault="00E45C61" w:rsidP="00423B9F">
      <w:pPr>
        <w:spacing w:line="360" w:lineRule="auto"/>
      </w:pPr>
      <w:r w:rsidRPr="00E45C61">
        <w:rPr>
          <w:b/>
        </w:rPr>
        <w:tab/>
      </w:r>
      <w:r w:rsidR="00423B9F" w:rsidRPr="00045D0A">
        <w:t>Учебный план образовательных организаций Российской</w:t>
      </w:r>
      <w:r w:rsidR="00423B9F">
        <w:t xml:space="preserve"> </w:t>
      </w:r>
      <w:r w:rsidR="00423B9F" w:rsidRPr="00045D0A">
        <w:t>Федерации, реализующих основную образовательную программу среднего общего образования, отражает организационно-педагогические условия, необходимые для достижения</w:t>
      </w:r>
      <w:r w:rsidR="00423B9F">
        <w:t xml:space="preserve"> результатов освоения основной </w:t>
      </w:r>
      <w:r w:rsidR="00423B9F" w:rsidRPr="00045D0A">
        <w:t>образовательной программы в</w:t>
      </w:r>
      <w:r w:rsidR="00423B9F">
        <w:t xml:space="preserve"> </w:t>
      </w:r>
      <w:r w:rsidR="00423B9F" w:rsidRPr="00045D0A">
        <w:t>соответствии с требованиями ФГОС СОО, организации образовательной деятельности, а также учебный план определяет</w:t>
      </w:r>
      <w:r w:rsidR="00423B9F">
        <w:t xml:space="preserve"> </w:t>
      </w:r>
      <w:r w:rsidR="00423B9F" w:rsidRPr="00045D0A">
        <w:t>состав и объем учебных предметов, курсов и их распределение по классам (годам) обучения.</w:t>
      </w:r>
    </w:p>
    <w:p w:rsidR="00423B9F" w:rsidRDefault="00423B9F" w:rsidP="00423B9F">
      <w:pPr>
        <w:spacing w:line="360" w:lineRule="auto"/>
        <w:rPr>
          <w:rFonts w:eastAsia="Calibri"/>
          <w:lang w:eastAsia="en-US"/>
        </w:rPr>
      </w:pPr>
      <w:r>
        <w:t xml:space="preserve">         </w:t>
      </w:r>
      <w:r w:rsidRPr="00C74D3E">
        <w:rPr>
          <w:rFonts w:eastAsia="Calibri"/>
          <w:lang w:eastAsia="en-US"/>
        </w:rPr>
        <w:t>На изучение курса выделяется 1 час в неделю, как дополнительное образование.</w:t>
      </w:r>
    </w:p>
    <w:p w:rsidR="00423B9F" w:rsidRPr="00F5477C" w:rsidRDefault="00423B9F" w:rsidP="00423B9F">
      <w:pPr>
        <w:spacing w:line="360" w:lineRule="auto"/>
        <w:ind w:firstLine="709"/>
        <w:rPr>
          <w:rFonts w:eastAsia="Calibri"/>
          <w:lang w:eastAsia="en-US"/>
        </w:rPr>
      </w:pPr>
      <w:r w:rsidRPr="00F5477C">
        <w:rPr>
          <w:rFonts w:eastAsia="Calibri"/>
          <w:lang w:eastAsia="en-US"/>
        </w:rPr>
        <w:t xml:space="preserve">В соответствии с Учебным планом </w:t>
      </w:r>
      <w:r>
        <w:rPr>
          <w:rFonts w:eastAsia="Calibri"/>
          <w:lang w:eastAsia="en-US"/>
        </w:rPr>
        <w:t>МБОУ СШ № 7 городского округа Кохма Ивановской области, утверждённым на 2020-2021</w:t>
      </w:r>
      <w:r w:rsidRPr="00F5477C">
        <w:rPr>
          <w:rFonts w:eastAsia="Calibri"/>
          <w:lang w:eastAsia="en-US"/>
        </w:rPr>
        <w:t xml:space="preserve"> учебный год, рабочая программа составлена из расчёта 34 учебных недель, 1 час в неделю, т.е. на 34 часа в год</w:t>
      </w:r>
      <w:r>
        <w:rPr>
          <w:rFonts w:eastAsia="Calibri"/>
          <w:lang w:eastAsia="en-US"/>
        </w:rPr>
        <w:t xml:space="preserve">. </w:t>
      </w:r>
    </w:p>
    <w:p w:rsidR="00423B9F" w:rsidRDefault="00423B9F" w:rsidP="00423B9F">
      <w:pPr>
        <w:widowControl w:val="0"/>
        <w:suppressAutoHyphens/>
        <w:spacing w:line="360" w:lineRule="auto"/>
        <w:ind w:firstLine="709"/>
        <w:rPr>
          <w:rFonts w:eastAsia="Andale Sans UI"/>
          <w:kern w:val="1"/>
          <w:lang w:eastAsia="en-US"/>
        </w:rPr>
      </w:pPr>
      <w:r>
        <w:rPr>
          <w:rFonts w:eastAsia="Andale Sans UI"/>
          <w:kern w:val="1"/>
          <w:lang w:eastAsia="en-US"/>
        </w:rPr>
        <w:t>Разбиение  элективного курса «Основные вопросы информатики и ИКТ</w:t>
      </w:r>
      <w:r w:rsidRPr="00F5477C">
        <w:rPr>
          <w:rFonts w:eastAsia="Andale Sans UI"/>
          <w:kern w:val="1"/>
          <w:lang w:eastAsia="en-US"/>
        </w:rPr>
        <w:t xml:space="preserve">» в </w:t>
      </w:r>
      <w:r>
        <w:rPr>
          <w:rFonts w:eastAsia="Andale Sans UI"/>
          <w:kern w:val="1"/>
          <w:lang w:eastAsia="en-US"/>
        </w:rPr>
        <w:t>10</w:t>
      </w:r>
      <w:r w:rsidRPr="00F5477C">
        <w:rPr>
          <w:rFonts w:eastAsia="Andale Sans UI"/>
          <w:kern w:val="1"/>
          <w:lang w:eastAsia="en-US"/>
        </w:rPr>
        <w:t xml:space="preserve"> классе на подразделы, основан на предложенном разбиении в авторской примерной п</w:t>
      </w:r>
      <w:r>
        <w:rPr>
          <w:rFonts w:eastAsia="Andale Sans UI"/>
          <w:kern w:val="1"/>
          <w:lang w:eastAsia="en-US"/>
        </w:rPr>
        <w:t xml:space="preserve">рограмме по информатике для 10-11 </w:t>
      </w:r>
      <w:r w:rsidRPr="00F5477C">
        <w:rPr>
          <w:rFonts w:eastAsia="Andale Sans UI"/>
          <w:kern w:val="1"/>
          <w:lang w:eastAsia="en-US"/>
        </w:rPr>
        <w:t>классов, которая предназначена в помощь учителям работающим по уч</w:t>
      </w:r>
      <w:r>
        <w:rPr>
          <w:rFonts w:eastAsia="Andale Sans UI"/>
          <w:kern w:val="1"/>
          <w:lang w:eastAsia="en-US"/>
        </w:rPr>
        <w:t xml:space="preserve">ебно – методическому комплекту: </w:t>
      </w:r>
    </w:p>
    <w:p w:rsidR="00423B9F" w:rsidRPr="004B5B73" w:rsidRDefault="00423B9F" w:rsidP="004B5B73">
      <w:pPr>
        <w:pStyle w:val="a5"/>
        <w:widowControl w:val="0"/>
        <w:numPr>
          <w:ilvl w:val="0"/>
          <w:numId w:val="50"/>
        </w:numPr>
        <w:suppressAutoHyphens/>
        <w:spacing w:line="360" w:lineRule="auto"/>
        <w:ind w:right="0"/>
        <w:rPr>
          <w:rFonts w:eastAsia="Andale Sans UI"/>
          <w:kern w:val="1"/>
          <w:lang w:eastAsia="en-US"/>
        </w:rPr>
      </w:pPr>
      <w:r w:rsidRPr="00C74D3E">
        <w:rPr>
          <w:rFonts w:eastAsia="Andale Sans UI"/>
          <w:kern w:val="1"/>
          <w:lang w:eastAsia="en-US"/>
        </w:rPr>
        <w:t xml:space="preserve">УМК «Информатика» 10 – 11 классы. Базовый уровень. Авторы </w:t>
      </w:r>
      <w:r w:rsidR="004B5B73" w:rsidRPr="004B5B73">
        <w:rPr>
          <w:sz w:val="22"/>
          <w:szCs w:val="22"/>
        </w:rPr>
        <w:t>Семакин ИГ, Хеннер ЕК</w:t>
      </w:r>
      <w:r w:rsidRPr="004B5B73">
        <w:rPr>
          <w:rFonts w:eastAsia="Andale Sans UI"/>
          <w:kern w:val="1"/>
          <w:lang w:eastAsia="en-US"/>
        </w:rPr>
        <w:t xml:space="preserve">; </w:t>
      </w:r>
    </w:p>
    <w:p w:rsidR="00423B9F" w:rsidRDefault="00423B9F" w:rsidP="00423B9F">
      <w:pPr>
        <w:widowControl w:val="0"/>
        <w:suppressAutoHyphens/>
        <w:spacing w:line="360" w:lineRule="auto"/>
        <w:ind w:firstLine="709"/>
        <w:rPr>
          <w:rFonts w:eastAsia="Andale Sans UI"/>
          <w:kern w:val="1"/>
          <w:lang w:eastAsia="en-US"/>
        </w:rPr>
      </w:pPr>
      <w:r w:rsidRPr="00F5477C">
        <w:rPr>
          <w:rFonts w:eastAsia="Andale Sans UI"/>
          <w:kern w:val="1"/>
          <w:lang w:eastAsia="en-US"/>
        </w:rPr>
        <w:t>Также предложено разбиение тематического и итогового контроля.</w:t>
      </w:r>
    </w:p>
    <w:p w:rsidR="00E45C61" w:rsidRDefault="00C1756A" w:rsidP="00423B9F">
      <w:pPr>
        <w:spacing w:after="200" w:line="276" w:lineRule="auto"/>
        <w:rPr>
          <w:b/>
        </w:rPr>
      </w:pPr>
      <w:r>
        <w:rPr>
          <w:b/>
        </w:rPr>
        <w:lastRenderedPageBreak/>
        <w:t>Описание ценностных ориентиров содержания учебного предмета.</w:t>
      </w:r>
    </w:p>
    <w:p w:rsidR="00C1756A" w:rsidRPr="00C1756A" w:rsidRDefault="00C1756A" w:rsidP="00C1756A">
      <w:pPr>
        <w:spacing w:after="200" w:line="276" w:lineRule="auto"/>
      </w:pPr>
      <w:r w:rsidRPr="00C1756A">
        <w:t xml:space="preserve">В результате изучения </w:t>
      </w:r>
      <w:r w:rsidR="004B5B73">
        <w:t xml:space="preserve">элективного курса </w:t>
      </w:r>
      <w:r w:rsidRPr="00C1756A">
        <w:t xml:space="preserve"> «</w:t>
      </w:r>
      <w:r w:rsidR="004B5B73">
        <w:t>основные вопросы и</w:t>
      </w:r>
      <w:r w:rsidRPr="00C1756A">
        <w:t>нформатик</w:t>
      </w:r>
      <w:r w:rsidR="004B5B73">
        <w:t>и</w:t>
      </w:r>
      <w:r w:rsidRPr="00C1756A">
        <w:t>» на уровне среднего общего образования:</w:t>
      </w:r>
    </w:p>
    <w:p w:rsidR="00C1756A" w:rsidRPr="00C1756A" w:rsidRDefault="00C1756A" w:rsidP="00C1756A">
      <w:pPr>
        <w:spacing w:after="200" w:line="276" w:lineRule="auto"/>
        <w:rPr>
          <w:b/>
        </w:rPr>
      </w:pPr>
      <w:r w:rsidRPr="00C1756A">
        <w:rPr>
          <w:b/>
        </w:rPr>
        <w:t>Выпускник на базовом уровне научится: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определять информационный объем графических и звуковых данных при заданных условиях дискретизации;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строить логическое выражение по заданной таблице истинности; решать несложные логические уравнения;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находить оптимальный путь во взвешенном графе;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использовать электронные таблицы для выполнения учебных заданий из различных предметных областей;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>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t xml:space="preserve">применять антивирусные программы для обеспечения стабильной работы технических средств ИКТ; </w:t>
      </w:r>
    </w:p>
    <w:p w:rsidR="00C1756A" w:rsidRPr="00C1756A" w:rsidRDefault="00C1756A" w:rsidP="00C1756A">
      <w:pPr>
        <w:pStyle w:val="a5"/>
        <w:numPr>
          <w:ilvl w:val="0"/>
          <w:numId w:val="10"/>
        </w:numPr>
        <w:spacing w:after="200" w:line="276" w:lineRule="auto"/>
      </w:pPr>
      <w:r w:rsidRPr="00C1756A">
        <w:lastRenderedPageBreak/>
        <w:t>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C1756A" w:rsidRPr="00C1756A" w:rsidRDefault="00C1756A" w:rsidP="00C1756A">
      <w:pPr>
        <w:spacing w:after="200" w:line="276" w:lineRule="auto"/>
      </w:pPr>
    </w:p>
    <w:p w:rsidR="00C1756A" w:rsidRPr="00C1756A" w:rsidRDefault="00C1756A" w:rsidP="00C1756A">
      <w:pPr>
        <w:spacing w:after="200" w:line="276" w:lineRule="auto"/>
        <w:rPr>
          <w:b/>
        </w:rPr>
      </w:pPr>
      <w:r w:rsidRPr="00C1756A">
        <w:rPr>
          <w:b/>
        </w:rPr>
        <w:t>Выпускник на базовом уровне получит возможность научиться: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>использовать знания о графах, деревьях и списках при описании реальных объектов и процессов;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>строить неравномерные коды, допускающие однозначное декодирование сообщений, используя условие Фано; использовать знания о кодах, которые позволяют обнаруживать ошибки при передаче данных, а также о помехоустойчивых кодах ;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>классифицировать программное обеспечение в соответствии с кругом выполняемых задач;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>понимать общие принципы разработки и функционирования интернет-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C1756A" w:rsidRPr="00C1756A" w:rsidRDefault="00C1756A" w:rsidP="00C1756A">
      <w:pPr>
        <w:pStyle w:val="a5"/>
        <w:numPr>
          <w:ilvl w:val="0"/>
          <w:numId w:val="11"/>
        </w:numPr>
        <w:spacing w:after="200" w:line="276" w:lineRule="auto"/>
      </w:pPr>
      <w:r w:rsidRPr="00C1756A">
        <w:t>критически оценивать информацию, полученную из сети Интернет.</w:t>
      </w:r>
    </w:p>
    <w:p w:rsidR="00C1756A" w:rsidRPr="00C1756A" w:rsidRDefault="00C1756A" w:rsidP="00C1756A">
      <w:pPr>
        <w:spacing w:after="200" w:line="276" w:lineRule="auto"/>
        <w:jc w:val="center"/>
        <w:rPr>
          <w:b/>
        </w:rPr>
      </w:pPr>
      <w:r w:rsidRPr="00C1756A">
        <w:rPr>
          <w:b/>
        </w:rPr>
        <w:t>Личностные, метапредметные и предметные результаты освоения программы.</w:t>
      </w:r>
    </w:p>
    <w:p w:rsidR="00C1756A" w:rsidRPr="00366988" w:rsidRDefault="00842439" w:rsidP="00C1756A">
      <w:pPr>
        <w:autoSpaceDE w:val="0"/>
        <w:autoSpaceDN w:val="0"/>
        <w:adjustRightInd w:val="0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     </w:t>
      </w:r>
      <w:r w:rsidR="00C1756A" w:rsidRPr="00366988">
        <w:rPr>
          <w:rFonts w:eastAsiaTheme="minorHAnsi"/>
          <w:color w:val="000000"/>
        </w:rPr>
        <w:t>ФГОС устанавливает требования к результатам освоения обучающимися основной</w:t>
      </w:r>
      <w:r>
        <w:rPr>
          <w:rFonts w:eastAsiaTheme="minorHAnsi"/>
          <w:color w:val="000000"/>
        </w:rPr>
        <w:t xml:space="preserve"> </w:t>
      </w:r>
      <w:r w:rsidR="00C1756A" w:rsidRPr="00366988">
        <w:rPr>
          <w:rFonts w:eastAsiaTheme="minorHAnsi"/>
          <w:color w:val="000000"/>
        </w:rPr>
        <w:t>образователь</w:t>
      </w:r>
      <w:r>
        <w:rPr>
          <w:rFonts w:eastAsiaTheme="minorHAnsi"/>
          <w:color w:val="000000"/>
        </w:rPr>
        <w:t xml:space="preserve">ной программы среднего </w:t>
      </w:r>
      <w:r w:rsidR="00C1756A" w:rsidRPr="00366988">
        <w:rPr>
          <w:rFonts w:eastAsiaTheme="minorHAnsi"/>
          <w:color w:val="000000"/>
        </w:rPr>
        <w:t xml:space="preserve"> общего образования:</w:t>
      </w:r>
    </w:p>
    <w:p w:rsidR="00C1756A" w:rsidRPr="00842439" w:rsidRDefault="00C1756A" w:rsidP="00842439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color w:val="000000"/>
        </w:rPr>
      </w:pPr>
      <w:r w:rsidRPr="00842439">
        <w:rPr>
          <w:rFonts w:eastAsiaTheme="minorHAnsi"/>
          <w:color w:val="000000"/>
        </w:rPr>
        <w:lastRenderedPageBreak/>
        <w:t>личностным результатам;</w:t>
      </w:r>
    </w:p>
    <w:p w:rsidR="00C1756A" w:rsidRPr="00842439" w:rsidRDefault="00C1756A" w:rsidP="00842439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color w:val="000000"/>
        </w:rPr>
      </w:pPr>
      <w:r w:rsidRPr="00842439">
        <w:rPr>
          <w:rFonts w:eastAsiaTheme="minorHAnsi"/>
          <w:color w:val="000000"/>
        </w:rPr>
        <w:t>метапредметным результатам;</w:t>
      </w:r>
    </w:p>
    <w:p w:rsidR="00C1756A" w:rsidRPr="00842439" w:rsidRDefault="00C1756A" w:rsidP="00842439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rFonts w:eastAsiaTheme="minorHAnsi"/>
          <w:color w:val="000000"/>
        </w:rPr>
      </w:pPr>
      <w:r w:rsidRPr="00842439">
        <w:rPr>
          <w:rFonts w:eastAsiaTheme="minorHAnsi"/>
          <w:color w:val="000000"/>
        </w:rPr>
        <w:t>предметным результатам.</w:t>
      </w:r>
    </w:p>
    <w:p w:rsidR="001B1EF4" w:rsidRPr="001B1EF4" w:rsidRDefault="001B1EF4" w:rsidP="001B1EF4">
      <w:pPr>
        <w:spacing w:after="200" w:line="276" w:lineRule="auto"/>
        <w:rPr>
          <w:rFonts w:eastAsiaTheme="minorHAnsi"/>
          <w:bCs/>
          <w:color w:val="000000"/>
        </w:rPr>
      </w:pPr>
      <w:r>
        <w:rPr>
          <w:rFonts w:eastAsiaTheme="minorHAnsi"/>
          <w:b/>
          <w:bCs/>
          <w:color w:val="000000"/>
        </w:rPr>
        <w:t xml:space="preserve">     </w:t>
      </w:r>
      <w:r w:rsidRPr="001B1EF4">
        <w:rPr>
          <w:rFonts w:eastAsiaTheme="minorHAnsi"/>
          <w:bCs/>
          <w:color w:val="000000"/>
        </w:rPr>
        <w:t xml:space="preserve">Цели изучения </w:t>
      </w:r>
      <w:r w:rsidR="004B5B73">
        <w:rPr>
          <w:rFonts w:eastAsiaTheme="minorHAnsi"/>
          <w:bCs/>
          <w:color w:val="000000"/>
        </w:rPr>
        <w:t xml:space="preserve">элективного курса </w:t>
      </w:r>
      <w:r w:rsidRPr="001B1EF4">
        <w:rPr>
          <w:rFonts w:eastAsiaTheme="minorHAnsi"/>
          <w:bCs/>
          <w:color w:val="000000"/>
        </w:rPr>
        <w:t xml:space="preserve"> «</w:t>
      </w:r>
      <w:r w:rsidR="004B5B73">
        <w:rPr>
          <w:rFonts w:eastAsiaTheme="minorHAnsi"/>
          <w:bCs/>
          <w:color w:val="000000"/>
        </w:rPr>
        <w:t>Основные вопросы и</w:t>
      </w:r>
      <w:r w:rsidRPr="001B1EF4">
        <w:rPr>
          <w:rFonts w:eastAsiaTheme="minorHAnsi"/>
          <w:bCs/>
          <w:color w:val="000000"/>
        </w:rPr>
        <w:t>нформатик</w:t>
      </w:r>
      <w:r w:rsidR="004B5B73">
        <w:rPr>
          <w:rFonts w:eastAsiaTheme="minorHAnsi"/>
          <w:bCs/>
          <w:color w:val="000000"/>
        </w:rPr>
        <w:t>и</w:t>
      </w:r>
      <w:r w:rsidRPr="001B1EF4">
        <w:rPr>
          <w:rFonts w:eastAsiaTheme="minorHAnsi"/>
          <w:bCs/>
          <w:color w:val="000000"/>
        </w:rPr>
        <w:t>» направлены на достижение образовательных результатов, которые структурированы по ключевым задачам общего образования, отражающим индивидуальные, общественные и государственные потребности. Результаты включают в себя личностные, метапредметные и предметные. Личностные и метапредметные результаты являются едиными для базового и профильного уровней.</w:t>
      </w:r>
    </w:p>
    <w:p w:rsidR="001B1EF4" w:rsidRPr="001B1EF4" w:rsidRDefault="001B1EF4" w:rsidP="001B1EF4">
      <w:pPr>
        <w:spacing w:after="200" w:line="276" w:lineRule="auto"/>
        <w:rPr>
          <w:rFonts w:eastAsiaTheme="minorHAnsi"/>
          <w:b/>
          <w:bCs/>
          <w:color w:val="000000"/>
        </w:rPr>
      </w:pPr>
      <w:r w:rsidRPr="001B1EF4">
        <w:rPr>
          <w:rFonts w:eastAsiaTheme="minorHAnsi"/>
          <w:b/>
          <w:bCs/>
          <w:i/>
          <w:iCs/>
          <w:color w:val="000000"/>
        </w:rPr>
        <w:t>Личностные: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 сформированность основ саморазвития и самовоспитания 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толерантное сознание и поведение в поликультурном мире, 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 нравственное сознание и поведение на основе усвоения общечеловеческих ценностей;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принятие и реализацию ценностей 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бережное, ответственное и компетентное отношение к физическому и психологическому здоровью, как собственному, так и других людей, умение оказывать первую помощь;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 осознанный выбор будущей профессии и возможностей реализации собственных жизненных планов; отношение к профессиональной деятельности как возможности участия в решении личных общественных, государственных, общенациональных проблем;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lastRenderedPageBreak/>
        <w:t> 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1B1EF4" w:rsidRPr="001B1EF4" w:rsidRDefault="001B1EF4" w:rsidP="001B1EF4">
      <w:pPr>
        <w:numPr>
          <w:ilvl w:val="0"/>
          <w:numId w:val="17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 формирование 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1B1EF4" w:rsidRPr="001B1EF4" w:rsidRDefault="001B1EF4" w:rsidP="001B1EF4">
      <w:pPr>
        <w:numPr>
          <w:ilvl w:val="0"/>
          <w:numId w:val="18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формирование целостного мировоззрения, соответствующего современному уровню развития науки и общественной практики;</w:t>
      </w:r>
    </w:p>
    <w:p w:rsidR="001B1EF4" w:rsidRPr="001B1EF4" w:rsidRDefault="001B1EF4" w:rsidP="001B1EF4">
      <w:pPr>
        <w:numPr>
          <w:ilvl w:val="0"/>
          <w:numId w:val="18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развитие осознанного и ответственного отношения к собственным поступкам;</w:t>
      </w:r>
    </w:p>
    <w:p w:rsidR="001B1EF4" w:rsidRPr="001B1EF4" w:rsidRDefault="001B1EF4" w:rsidP="001B1EF4">
      <w:pPr>
        <w:numPr>
          <w:ilvl w:val="0"/>
          <w:numId w:val="18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формирование 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1B1EF4" w:rsidRPr="001B1EF4" w:rsidRDefault="001B1EF4" w:rsidP="001B1EF4">
      <w:pPr>
        <w:numPr>
          <w:ilvl w:val="0"/>
          <w:numId w:val="18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владение навыками анализа и критичной оценки получаемой информации с позиций ее свойств, практической и личной значимости, развитие чувства личной ответственности за качество окружающей информационной среды;</w:t>
      </w:r>
    </w:p>
    <w:p w:rsidR="001B1EF4" w:rsidRPr="001B1EF4" w:rsidRDefault="001B1EF4" w:rsidP="001B1EF4">
      <w:pPr>
        <w:numPr>
          <w:ilvl w:val="0"/>
          <w:numId w:val="18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оценка окружающей информационной среды и формулирование предложений по ее улучшению;</w:t>
      </w:r>
    </w:p>
    <w:p w:rsidR="001B1EF4" w:rsidRPr="001B1EF4" w:rsidRDefault="001B1EF4" w:rsidP="001B1EF4">
      <w:pPr>
        <w:numPr>
          <w:ilvl w:val="0"/>
          <w:numId w:val="18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организация индивидуальной информационной среды, в том числе с помощью типовых программных средств;</w:t>
      </w:r>
    </w:p>
    <w:p w:rsidR="001B1EF4" w:rsidRPr="001B1EF4" w:rsidRDefault="001B1EF4" w:rsidP="001B1EF4">
      <w:pPr>
        <w:numPr>
          <w:ilvl w:val="0"/>
          <w:numId w:val="18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использование обучающих, тестирующих программы и программы-тренажеры для повышения своего образовательного уровня и подготовке к продолжению обучения.</w:t>
      </w:r>
    </w:p>
    <w:p w:rsidR="001B1EF4" w:rsidRPr="001B1EF4" w:rsidRDefault="001B1EF4" w:rsidP="001B1EF4">
      <w:pPr>
        <w:spacing w:after="200" w:line="276" w:lineRule="auto"/>
        <w:rPr>
          <w:rFonts w:eastAsiaTheme="minorHAnsi"/>
          <w:b/>
          <w:bCs/>
          <w:color w:val="000000"/>
        </w:rPr>
      </w:pPr>
      <w:r w:rsidRPr="001B1EF4">
        <w:rPr>
          <w:rFonts w:eastAsiaTheme="minorHAnsi"/>
          <w:b/>
          <w:bCs/>
          <w:i/>
          <w:iCs/>
          <w:color w:val="000000"/>
        </w:rPr>
        <w:t>Метапредметные:</w:t>
      </w:r>
    </w:p>
    <w:p w:rsidR="001B1EF4" w:rsidRPr="001B1EF4" w:rsidRDefault="001B1EF4" w:rsidP="001B1EF4">
      <w:pPr>
        <w:numPr>
          <w:ilvl w:val="0"/>
          <w:numId w:val="19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самостоятельно определять цели 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B1EF4" w:rsidRPr="001B1EF4" w:rsidRDefault="001B1EF4" w:rsidP="001B1EF4">
      <w:pPr>
        <w:numPr>
          <w:ilvl w:val="0"/>
          <w:numId w:val="19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продуктивно общаться и взаимодействовать в процессе совместной деятельности, учитывать позиции других участников деятельности, эффективно разрешать конфликты;</w:t>
      </w:r>
    </w:p>
    <w:p w:rsidR="001B1EF4" w:rsidRPr="001B1EF4" w:rsidRDefault="001B1EF4" w:rsidP="001B1EF4">
      <w:pPr>
        <w:numPr>
          <w:ilvl w:val="0"/>
          <w:numId w:val="19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владение навыками познавательной, учебно-исследовательской и проектной деятельности, 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B1EF4" w:rsidRPr="001B1EF4" w:rsidRDefault="001B1EF4" w:rsidP="001B1EF4">
      <w:pPr>
        <w:numPr>
          <w:ilvl w:val="0"/>
          <w:numId w:val="19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</w:t>
      </w:r>
      <w:r w:rsidRPr="001B1EF4">
        <w:rPr>
          <w:rFonts w:eastAsiaTheme="minorHAnsi"/>
          <w:bCs/>
          <w:color w:val="000000"/>
        </w:rPr>
        <w:lastRenderedPageBreak/>
        <w:t>информации, критически оценивать и интерпретировать информацию, получаемую из различных источников;</w:t>
      </w:r>
    </w:p>
    <w:p w:rsidR="001B1EF4" w:rsidRPr="001B1EF4" w:rsidRDefault="001B1EF4" w:rsidP="001B1EF4">
      <w:pPr>
        <w:numPr>
          <w:ilvl w:val="0"/>
          <w:numId w:val="19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использовать средства информационных и коммуникационных технологий 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B1EF4" w:rsidRPr="001B1EF4" w:rsidRDefault="001B1EF4" w:rsidP="001B1EF4">
      <w:pPr>
        <w:numPr>
          <w:ilvl w:val="0"/>
          <w:numId w:val="19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владение навыками познавательной рефлексии 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владение 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 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 создавать, применять и преобразовывать знаки и символы, модели и схемы для решения учебных и познавательных задач;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смысловое чтение;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 осознанно использовать речевые средства в соответствии с задачей коммуникации; владение устной и письменной речью;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формирование и развитие компетентности в области использования информационно-коммуникационных технологий (далее ИКТ-компетенции).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владение основными общеучебными умениями информационного характера: анализа ситуации, планирования деятельности, обобщения и сравнения данных и др.;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получение опыта использования методов и средств информатики: моделирования; формализации структурирования информации; компьютерного эксперимента при исследовании различных объектов, явлений и процессов;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 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владение навыками работы с основными, широко распространенными средствами информационных и коммуникационных технологий;</w:t>
      </w:r>
    </w:p>
    <w:p w:rsidR="001B1EF4" w:rsidRPr="001B1EF4" w:rsidRDefault="001B1EF4" w:rsidP="001B1EF4">
      <w:pPr>
        <w:numPr>
          <w:ilvl w:val="0"/>
          <w:numId w:val="20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осуществлять совместную информационную деятельность, в частности при выполнении проекта.</w:t>
      </w:r>
    </w:p>
    <w:p w:rsidR="001B1EF4" w:rsidRPr="001B1EF4" w:rsidRDefault="001B1EF4" w:rsidP="001B1EF4">
      <w:pPr>
        <w:spacing w:after="200" w:line="276" w:lineRule="auto"/>
        <w:rPr>
          <w:rFonts w:eastAsiaTheme="minorHAnsi"/>
          <w:b/>
          <w:bCs/>
          <w:color w:val="000000"/>
        </w:rPr>
      </w:pPr>
    </w:p>
    <w:p w:rsidR="001B1EF4" w:rsidRPr="001B1EF4" w:rsidRDefault="001B1EF4" w:rsidP="001B1EF4">
      <w:pPr>
        <w:spacing w:after="200" w:line="276" w:lineRule="auto"/>
        <w:rPr>
          <w:rFonts w:eastAsiaTheme="minorHAnsi"/>
          <w:b/>
          <w:bCs/>
          <w:color w:val="000000"/>
        </w:rPr>
      </w:pPr>
      <w:r w:rsidRPr="001B1EF4">
        <w:rPr>
          <w:rFonts w:eastAsiaTheme="minorHAnsi"/>
          <w:b/>
          <w:bCs/>
          <w:i/>
          <w:iCs/>
          <w:color w:val="000000"/>
        </w:rPr>
        <w:t>Предметные</w:t>
      </w:r>
      <w:r w:rsidRPr="001B1EF4">
        <w:rPr>
          <w:rFonts w:eastAsiaTheme="minorHAnsi"/>
          <w:b/>
          <w:bCs/>
          <w:color w:val="000000"/>
        </w:rPr>
        <w:t>:</w:t>
      </w:r>
    </w:p>
    <w:p w:rsidR="001B1EF4" w:rsidRPr="001B1EF4" w:rsidRDefault="001B1EF4" w:rsidP="001B1EF4">
      <w:p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В сфере познавательной деятельности: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освоение основных понятий и методов информатики;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интерпретировать сообщение с позиций их смысла, синтаксиса, ценности;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выделять информационные системы и модели в естественнонаучной, социальной и технической областях;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анализировать информационные модели с точки зрения их адекватности объекту и целям моделирования, исследовать модели с целью получения новой информации об объекте;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владеть навыками качественной и количественной характеристики информационной модели;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приобретения навыков оценки основных мировоззренческих моделей;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проводить компьютерный эксперимент для изучения построенных моделей и интерпретировать их результаты;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определять цели системного анализа;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анализировать информационные системы разной природы, выделять в них системообразующие и системоразрушающие факторы;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выделять воздействие внешней среды на систему и анализировать реакцию системы на воздействие извне;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планировать действия, необходимые для достижения заданной цели;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измерять количество информации разными методами;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выбирать показатели и формировать критерии оценки, осуществлять оценку моделей;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строить алгоритм решения поставленной задачи оценивать его сложность и эффективность;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приводить примеры алгоритмически неразрешимых проблем;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анализировать разные способы записи алгоритмов;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реализовывать алгоритмы с помощью программ и программных средств;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ставить вычислительные эксперименты при использовании информационных моделей в процессе решения задач;</w:t>
      </w:r>
    </w:p>
    <w:p w:rsidR="001B1EF4" w:rsidRPr="001B1EF4" w:rsidRDefault="001B1EF4" w:rsidP="001B1EF4">
      <w:pPr>
        <w:numPr>
          <w:ilvl w:val="0"/>
          <w:numId w:val="21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сопоставлять математические модели задачи и их компьютерные аналогии.</w:t>
      </w:r>
    </w:p>
    <w:p w:rsidR="001B1EF4" w:rsidRPr="001B1EF4" w:rsidRDefault="001B1EF4" w:rsidP="001B1EF4">
      <w:pPr>
        <w:spacing w:after="200" w:line="276" w:lineRule="auto"/>
        <w:rPr>
          <w:rFonts w:eastAsiaTheme="minorHAnsi"/>
          <w:b/>
          <w:bCs/>
          <w:color w:val="000000"/>
        </w:rPr>
      </w:pPr>
      <w:r w:rsidRPr="001B1EF4">
        <w:rPr>
          <w:rFonts w:eastAsiaTheme="minorHAnsi"/>
          <w:b/>
          <w:bCs/>
          <w:color w:val="000000"/>
        </w:rPr>
        <w:lastRenderedPageBreak/>
        <w:t>В сфере ценностно-ориентационной деятельности: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приобретение навыков информационной деятельности, осуществляемые в соответствии с правами и ответственностью гражданина;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развитие уважения к правам других людей и умение отстаивать свои права в вопросах информационной безопасности личности;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готовность к работе о сохранении и преумножении общественных информационных ресурсов; готовность и способность нести личную ответственность за достоверность распространяемой информации;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оценивать информацию, умение отличать корректную аргументацию от некорректной;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осознание проблем, возникающих при развитии информационной цивилизации, и возможных путей их разрешения;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приобретение опыта выявления социальных информационных технологий со скрытыми целями.;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осознание того, что информация есть стратегический ресурс государства;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применять информационный подход к оценке исторических событий;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анализировать причины и последствия основных информационных революций;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оценивать влияние уровня развития информационной культуры на социально-экономическое развитие общества;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осознание того, что право на информацию, есть необходимое условие информационной свободы личности;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осознание глобальной опасности технократизма;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приобретение опыта анализа правовых документов, посвящённых защите информационных интересов личности и общества;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выявлять причины информационного неравенства и находить способы его преодоления;</w:t>
      </w:r>
    </w:p>
    <w:p w:rsidR="001B1EF4" w:rsidRPr="001B1EF4" w:rsidRDefault="001B1EF4" w:rsidP="001B1EF4">
      <w:pPr>
        <w:numPr>
          <w:ilvl w:val="0"/>
          <w:numId w:val="22"/>
        </w:numPr>
        <w:tabs>
          <w:tab w:val="num" w:pos="720"/>
        </w:tabs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знакомство с методами ведения информационных войн.</w:t>
      </w:r>
    </w:p>
    <w:p w:rsidR="001B1EF4" w:rsidRPr="001B1EF4" w:rsidRDefault="001B1EF4" w:rsidP="001B1EF4">
      <w:pPr>
        <w:spacing w:after="200" w:line="276" w:lineRule="auto"/>
        <w:rPr>
          <w:rFonts w:eastAsiaTheme="minorHAnsi"/>
          <w:b/>
          <w:bCs/>
          <w:color w:val="000000"/>
        </w:rPr>
      </w:pPr>
      <w:r w:rsidRPr="001B1EF4">
        <w:rPr>
          <w:rFonts w:eastAsiaTheme="minorHAnsi"/>
          <w:b/>
          <w:bCs/>
          <w:color w:val="000000"/>
        </w:rPr>
        <w:t>В сфере коммуникативной деятельности:</w:t>
      </w:r>
    </w:p>
    <w:p w:rsidR="001B1EF4" w:rsidRPr="001B1EF4" w:rsidRDefault="001B1EF4" w:rsidP="001B1EF4">
      <w:pPr>
        <w:numPr>
          <w:ilvl w:val="0"/>
          <w:numId w:val="23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осознание коммуникации как информационного процесса, роли языков, а том числе формальных, в организации коммуникативных процессов;</w:t>
      </w:r>
    </w:p>
    <w:p w:rsidR="001B1EF4" w:rsidRPr="001B1EF4" w:rsidRDefault="001B1EF4" w:rsidP="001B1EF4">
      <w:pPr>
        <w:numPr>
          <w:ilvl w:val="0"/>
          <w:numId w:val="23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приобретение опыта планирования учебного сотрудничества с учителем и сверстниками;</w:t>
      </w:r>
    </w:p>
    <w:p w:rsidR="001B1EF4" w:rsidRPr="001B1EF4" w:rsidRDefault="001B1EF4" w:rsidP="001B1EF4">
      <w:pPr>
        <w:numPr>
          <w:ilvl w:val="0"/>
          <w:numId w:val="23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lastRenderedPageBreak/>
        <w:t>осознание основных психологических особенностей восприятия информации человеком;</w:t>
      </w:r>
    </w:p>
    <w:p w:rsidR="001B1EF4" w:rsidRPr="001B1EF4" w:rsidRDefault="001B1EF4" w:rsidP="001B1EF4">
      <w:pPr>
        <w:numPr>
          <w:ilvl w:val="0"/>
          <w:numId w:val="23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овладение навыками использования средств ИКТ при подготовке своих выступлений с учётом передаваемого содержания;</w:t>
      </w:r>
    </w:p>
    <w:p w:rsidR="001B1EF4" w:rsidRPr="001B1EF4" w:rsidRDefault="001B1EF4" w:rsidP="001B1EF4">
      <w:pPr>
        <w:numPr>
          <w:ilvl w:val="0"/>
          <w:numId w:val="23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контролировать, корректировать, оценивать действия партнёра по коммуникативной деятельности;</w:t>
      </w:r>
    </w:p>
    <w:p w:rsidR="001B1EF4" w:rsidRPr="001B1EF4" w:rsidRDefault="001B1EF4" w:rsidP="001B1EF4">
      <w:pPr>
        <w:numPr>
          <w:ilvl w:val="0"/>
          <w:numId w:val="23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использование явления информационного резонанса в процессе организации коммуникативной деятельности;</w:t>
      </w:r>
    </w:p>
    <w:p w:rsidR="001B1EF4" w:rsidRPr="001B1EF4" w:rsidRDefault="001B1EF4" w:rsidP="001B1EF4">
      <w:pPr>
        <w:numPr>
          <w:ilvl w:val="0"/>
          <w:numId w:val="23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соблюдение норм этикета, российских и международных законов припередачи информации по телекоммуникационным каналам</w:t>
      </w:r>
    </w:p>
    <w:p w:rsidR="001B1EF4" w:rsidRPr="001B1EF4" w:rsidRDefault="001B1EF4" w:rsidP="001B1EF4">
      <w:pPr>
        <w:spacing w:after="200" w:line="276" w:lineRule="auto"/>
        <w:rPr>
          <w:rFonts w:eastAsiaTheme="minorHAnsi"/>
          <w:b/>
          <w:bCs/>
          <w:color w:val="000000"/>
        </w:rPr>
      </w:pPr>
      <w:r w:rsidRPr="001B1EF4">
        <w:rPr>
          <w:rFonts w:eastAsiaTheme="minorHAnsi"/>
          <w:b/>
          <w:bCs/>
          <w:color w:val="000000"/>
        </w:rPr>
        <w:t>В сфере трудовой деятельности:</w:t>
      </w:r>
    </w:p>
    <w:p w:rsidR="001B1EF4" w:rsidRPr="001B1EF4" w:rsidRDefault="001B1EF4" w:rsidP="001B1EF4">
      <w:pPr>
        <w:numPr>
          <w:ilvl w:val="0"/>
          <w:numId w:val="24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выделять общее и особенное в материальных и информационных технологиях, выявлять основные этапы, операции и элементарные действия в изучаемых технологиях;</w:t>
      </w:r>
    </w:p>
    <w:p w:rsidR="001B1EF4" w:rsidRPr="001B1EF4" w:rsidRDefault="001B1EF4" w:rsidP="001B1EF4">
      <w:pPr>
        <w:numPr>
          <w:ilvl w:val="0"/>
          <w:numId w:val="24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оценивать класс задач, которые могут быть решены с использованием конкретного технического устройства в зависимости от его основных характеристик;</w:t>
      </w:r>
    </w:p>
    <w:p w:rsidR="001B1EF4" w:rsidRPr="001B1EF4" w:rsidRDefault="001B1EF4" w:rsidP="001B1EF4">
      <w:pPr>
        <w:numPr>
          <w:ilvl w:val="0"/>
          <w:numId w:val="24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использовать информационное воздействие как метод управления;</w:t>
      </w:r>
    </w:p>
    <w:p w:rsidR="001B1EF4" w:rsidRPr="001B1EF4" w:rsidRDefault="001B1EF4" w:rsidP="001B1EF4">
      <w:pPr>
        <w:numPr>
          <w:ilvl w:val="0"/>
          <w:numId w:val="24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выявлять каналы прямой и обратной связи;</w:t>
      </w:r>
    </w:p>
    <w:p w:rsidR="001B1EF4" w:rsidRPr="001B1EF4" w:rsidRDefault="001B1EF4" w:rsidP="001B1EF4">
      <w:pPr>
        <w:numPr>
          <w:ilvl w:val="0"/>
          <w:numId w:val="24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использование стереотипов при решении типовых задач;</w:t>
      </w:r>
    </w:p>
    <w:p w:rsidR="001B1EF4" w:rsidRPr="001B1EF4" w:rsidRDefault="001B1EF4" w:rsidP="001B1EF4">
      <w:pPr>
        <w:numPr>
          <w:ilvl w:val="0"/>
          <w:numId w:val="24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строить алгоритмы вычислительных и аналитических задачи реализовывать их с использованием ПК и прикладных программ;</w:t>
      </w:r>
    </w:p>
    <w:p w:rsidR="001B1EF4" w:rsidRPr="001B1EF4" w:rsidRDefault="001B1EF4" w:rsidP="001B1EF4">
      <w:pPr>
        <w:numPr>
          <w:ilvl w:val="0"/>
          <w:numId w:val="24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использование табличных процессоров для исследования моделей;</w:t>
      </w:r>
    </w:p>
    <w:p w:rsidR="001B1EF4" w:rsidRPr="001B1EF4" w:rsidRDefault="001B1EF4" w:rsidP="001B1EF4">
      <w:pPr>
        <w:numPr>
          <w:ilvl w:val="0"/>
          <w:numId w:val="24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получение опыта принятия управленческих решений на основе результатов компьютерных экспериментов.</w:t>
      </w:r>
    </w:p>
    <w:p w:rsidR="001B1EF4" w:rsidRPr="001B1EF4" w:rsidRDefault="001B1EF4" w:rsidP="001B1EF4">
      <w:pPr>
        <w:spacing w:after="200" w:line="276" w:lineRule="auto"/>
        <w:rPr>
          <w:rFonts w:eastAsiaTheme="minorHAnsi"/>
          <w:b/>
          <w:bCs/>
          <w:color w:val="000000"/>
        </w:rPr>
      </w:pPr>
      <w:r w:rsidRPr="001B1EF4">
        <w:rPr>
          <w:rFonts w:eastAsiaTheme="minorHAnsi"/>
          <w:b/>
          <w:bCs/>
          <w:color w:val="000000"/>
        </w:rPr>
        <w:t>В сфере эстетической деятельности:</w:t>
      </w:r>
    </w:p>
    <w:p w:rsidR="001B1EF4" w:rsidRPr="001B1EF4" w:rsidRDefault="001B1EF4" w:rsidP="001B1EF4">
      <w:pPr>
        <w:numPr>
          <w:ilvl w:val="1"/>
          <w:numId w:val="25"/>
        </w:numPr>
        <w:tabs>
          <w:tab w:val="clear" w:pos="1440"/>
          <w:tab w:val="num" w:pos="426"/>
        </w:tabs>
        <w:spacing w:after="200" w:line="276" w:lineRule="auto"/>
        <w:ind w:left="426" w:firstLine="0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знакомство с эстетически значимыми объектами, созданными с помощью ИКТ, и средствами их создания;</w:t>
      </w:r>
    </w:p>
    <w:p w:rsidR="001B1EF4" w:rsidRPr="001B1EF4" w:rsidRDefault="001B1EF4" w:rsidP="001B1EF4">
      <w:pPr>
        <w:numPr>
          <w:ilvl w:val="1"/>
          <w:numId w:val="25"/>
        </w:numPr>
        <w:tabs>
          <w:tab w:val="clear" w:pos="1440"/>
          <w:tab w:val="num" w:pos="284"/>
        </w:tabs>
        <w:spacing w:after="200" w:line="276" w:lineRule="auto"/>
        <w:ind w:left="284" w:firstLine="0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приобретение опыта создания эстетически значимых объектов с помощью средств ИКТ;</w:t>
      </w:r>
    </w:p>
    <w:p w:rsidR="001B1EF4" w:rsidRPr="001B1EF4" w:rsidRDefault="001B1EF4" w:rsidP="001B1EF4">
      <w:pPr>
        <w:numPr>
          <w:ilvl w:val="1"/>
          <w:numId w:val="25"/>
        </w:numPr>
        <w:tabs>
          <w:tab w:val="clear" w:pos="1440"/>
          <w:tab w:val="num" w:pos="426"/>
        </w:tabs>
        <w:spacing w:after="200" w:line="276" w:lineRule="auto"/>
        <w:ind w:left="426" w:firstLine="0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приобретение опыта в области компьютерного дизайна;</w:t>
      </w:r>
    </w:p>
    <w:p w:rsidR="001B1EF4" w:rsidRPr="001B1EF4" w:rsidRDefault="001B1EF4" w:rsidP="001B1EF4">
      <w:pPr>
        <w:numPr>
          <w:ilvl w:val="1"/>
          <w:numId w:val="25"/>
        </w:numPr>
        <w:tabs>
          <w:tab w:val="clear" w:pos="1440"/>
          <w:tab w:val="num" w:pos="426"/>
        </w:tabs>
        <w:spacing w:after="200" w:line="276" w:lineRule="auto"/>
        <w:ind w:left="426" w:firstLine="0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получение опыта сравнения художественных произведений с помощью компьютера и традиционных средств.</w:t>
      </w:r>
    </w:p>
    <w:p w:rsidR="001B1EF4" w:rsidRPr="001B1EF4" w:rsidRDefault="001B1EF4" w:rsidP="001B1EF4">
      <w:pPr>
        <w:spacing w:after="200" w:line="276" w:lineRule="auto"/>
        <w:rPr>
          <w:rFonts w:eastAsiaTheme="minorHAnsi"/>
          <w:b/>
          <w:bCs/>
          <w:color w:val="000000"/>
        </w:rPr>
      </w:pPr>
      <w:r w:rsidRPr="001B1EF4">
        <w:rPr>
          <w:rFonts w:eastAsiaTheme="minorHAnsi"/>
          <w:b/>
          <w:bCs/>
          <w:color w:val="000000"/>
        </w:rPr>
        <w:lastRenderedPageBreak/>
        <w:t>В сфере охраны здоровья:</w:t>
      </w:r>
    </w:p>
    <w:p w:rsidR="001B1EF4" w:rsidRPr="001B1EF4" w:rsidRDefault="001B1EF4" w:rsidP="001B1EF4">
      <w:pPr>
        <w:numPr>
          <w:ilvl w:val="0"/>
          <w:numId w:val="26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понимание особенности работы со средствами информатизации, их влияние на здоровье человека, владение профилактическими мерами при работе с этими средствами;</w:t>
      </w:r>
    </w:p>
    <w:p w:rsidR="001B1EF4" w:rsidRPr="001B1EF4" w:rsidRDefault="001B1EF4" w:rsidP="001B1EF4">
      <w:pPr>
        <w:numPr>
          <w:ilvl w:val="0"/>
          <w:numId w:val="26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соблюдении требований безопасности, гигиены и эргономики в работе с компьютером;</w:t>
      </w:r>
    </w:p>
    <w:p w:rsidR="001B1EF4" w:rsidRPr="001B1EF4" w:rsidRDefault="001B1EF4" w:rsidP="001B1EF4">
      <w:pPr>
        <w:numPr>
          <w:ilvl w:val="0"/>
          <w:numId w:val="26"/>
        </w:numPr>
        <w:spacing w:after="200" w:line="276" w:lineRule="auto"/>
        <w:rPr>
          <w:rFonts w:eastAsiaTheme="minorHAnsi"/>
          <w:bCs/>
          <w:color w:val="000000"/>
        </w:rPr>
      </w:pPr>
      <w:r w:rsidRPr="001B1EF4">
        <w:rPr>
          <w:rFonts w:eastAsiaTheme="minorHAnsi"/>
          <w:bCs/>
          <w:color w:val="000000"/>
        </w:rPr>
        <w:t>умение преодолевать негативное воздействие</w:t>
      </w:r>
      <w:r w:rsidRPr="001B1EF4">
        <w:rPr>
          <w:rFonts w:eastAsiaTheme="minorHAnsi"/>
          <w:b/>
          <w:bCs/>
          <w:color w:val="000000"/>
        </w:rPr>
        <w:t xml:space="preserve"> </w:t>
      </w:r>
      <w:r w:rsidRPr="001B1EF4">
        <w:rPr>
          <w:rFonts w:eastAsiaTheme="minorHAnsi"/>
          <w:bCs/>
          <w:color w:val="000000"/>
        </w:rPr>
        <w:t>средств информационных технологий на психику человека.</w:t>
      </w:r>
    </w:p>
    <w:p w:rsidR="00E45C61" w:rsidRDefault="00E45C61" w:rsidP="00C1756A">
      <w:pPr>
        <w:spacing w:after="200" w:line="276" w:lineRule="auto"/>
      </w:pPr>
    </w:p>
    <w:p w:rsidR="00842439" w:rsidRDefault="00842439" w:rsidP="00842439">
      <w:pPr>
        <w:spacing w:after="200" w:line="276" w:lineRule="auto"/>
        <w:jc w:val="center"/>
        <w:rPr>
          <w:b/>
        </w:rPr>
      </w:pPr>
      <w:r w:rsidRPr="00842439">
        <w:rPr>
          <w:b/>
        </w:rPr>
        <w:t>Содержание учебного плана.</w:t>
      </w:r>
    </w:p>
    <w:p w:rsidR="00842439" w:rsidRPr="00BB1FF1" w:rsidRDefault="00842439" w:rsidP="00842439">
      <w:pPr>
        <w:rPr>
          <w:b/>
          <w:szCs w:val="28"/>
        </w:rPr>
      </w:pPr>
      <w:r w:rsidRPr="00BB1FF1">
        <w:rPr>
          <w:b/>
          <w:szCs w:val="28"/>
        </w:rPr>
        <w:t>Введение. Информация и информационные процессы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Системы. Компоненты системы и их взаимодействие. </w:t>
      </w:r>
    </w:p>
    <w:p w:rsidR="00842439" w:rsidRPr="00BB1FF1" w:rsidRDefault="00842439" w:rsidP="00842439">
      <w:r w:rsidRPr="00BB1FF1">
        <w:t>Универсальность дискретного представления информации.</w:t>
      </w:r>
    </w:p>
    <w:p w:rsidR="00842439" w:rsidRPr="00BB1FF1" w:rsidRDefault="00842439" w:rsidP="00842439"/>
    <w:p w:rsidR="00842439" w:rsidRPr="00BB1FF1" w:rsidRDefault="00842439" w:rsidP="00842439">
      <w:pPr>
        <w:rPr>
          <w:b/>
          <w:szCs w:val="28"/>
        </w:rPr>
      </w:pPr>
      <w:r w:rsidRPr="00BB1FF1">
        <w:rPr>
          <w:b/>
          <w:szCs w:val="28"/>
        </w:rPr>
        <w:t>Математические основы информатики</w:t>
      </w:r>
    </w:p>
    <w:p w:rsidR="00842439" w:rsidRPr="00BB1FF1" w:rsidRDefault="00842439" w:rsidP="00842439">
      <w:r w:rsidRPr="00BB1FF1">
        <w:rPr>
          <w:b/>
          <w:szCs w:val="28"/>
        </w:rPr>
        <w:t>Тексты и кодирование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Равномерные и неравномерные коды. Условие Фано.</w:t>
      </w:r>
    </w:p>
    <w:p w:rsidR="00842439" w:rsidRPr="00BB1FF1" w:rsidRDefault="00842439" w:rsidP="00842439">
      <w:pPr>
        <w:rPr>
          <w:b/>
          <w:szCs w:val="28"/>
        </w:rPr>
      </w:pPr>
      <w:r w:rsidRPr="00BB1FF1">
        <w:rPr>
          <w:b/>
          <w:szCs w:val="28"/>
        </w:rPr>
        <w:t>Системы счисления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Сравнение чисел, записанных в двоичной, восьмеричной и шестнадцатеричной системах счисления. Сложение и вычитание чисел, записанных в этих системах счисления.</w:t>
      </w:r>
    </w:p>
    <w:p w:rsidR="00842439" w:rsidRPr="00BB1FF1" w:rsidRDefault="00842439" w:rsidP="00842439">
      <w:pPr>
        <w:rPr>
          <w:b/>
          <w:szCs w:val="28"/>
        </w:rPr>
      </w:pPr>
      <w:r w:rsidRPr="00BB1FF1">
        <w:rPr>
          <w:b/>
          <w:szCs w:val="28"/>
        </w:rPr>
        <w:t>Элементы комбинаторики, теории множеств и математической логики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</w:r>
      <w:r w:rsidRPr="00BB1FF1">
        <w:rPr>
          <w:iCs/>
          <w:szCs w:val="28"/>
        </w:rPr>
        <w:t xml:space="preserve">Построение логического выражения с данной таблицей истинности. </w:t>
      </w:r>
      <w:r w:rsidRPr="00BB1FF1">
        <w:rPr>
          <w:szCs w:val="28"/>
        </w:rPr>
        <w:t>Решение простейших логических уравнений.</w:t>
      </w:r>
    </w:p>
    <w:p w:rsidR="00842439" w:rsidRPr="00BB1FF1" w:rsidRDefault="00842439" w:rsidP="00842439">
      <w:pPr>
        <w:rPr>
          <w:iCs/>
          <w:szCs w:val="28"/>
        </w:rPr>
      </w:pPr>
      <w:r w:rsidRPr="00BB1FF1">
        <w:rPr>
          <w:iCs/>
          <w:szCs w:val="28"/>
        </w:rPr>
        <w:t xml:space="preserve">Нормальные формы: дизъюнктивная и конъюнктивная нормальная форма. </w:t>
      </w:r>
    </w:p>
    <w:p w:rsidR="00842439" w:rsidRPr="00BB1FF1" w:rsidRDefault="00842439" w:rsidP="00842439">
      <w:pPr>
        <w:rPr>
          <w:b/>
          <w:bCs/>
          <w:iCs/>
          <w:szCs w:val="28"/>
        </w:rPr>
      </w:pPr>
      <w:r w:rsidRPr="00BB1FF1">
        <w:rPr>
          <w:b/>
          <w:bCs/>
          <w:iCs/>
          <w:szCs w:val="28"/>
        </w:rPr>
        <w:t>Дискретные объекты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Бинарное дерево.</w:t>
      </w:r>
    </w:p>
    <w:p w:rsidR="00842439" w:rsidRPr="00BB1FF1" w:rsidRDefault="00842439" w:rsidP="00842439">
      <w:pPr>
        <w:rPr>
          <w:szCs w:val="28"/>
        </w:rPr>
      </w:pPr>
    </w:p>
    <w:p w:rsidR="00842439" w:rsidRPr="00BB1FF1" w:rsidRDefault="00842439" w:rsidP="00842439">
      <w:pPr>
        <w:rPr>
          <w:b/>
          <w:szCs w:val="28"/>
        </w:rPr>
      </w:pPr>
      <w:r w:rsidRPr="00BB1FF1">
        <w:rPr>
          <w:b/>
          <w:szCs w:val="28"/>
        </w:rPr>
        <w:t>Алгоритмы и элементы программирования</w:t>
      </w:r>
    </w:p>
    <w:p w:rsidR="00842439" w:rsidRPr="00BB1FF1" w:rsidRDefault="00842439" w:rsidP="00842439">
      <w:r w:rsidRPr="00BB1FF1">
        <w:rPr>
          <w:b/>
          <w:szCs w:val="28"/>
        </w:rPr>
        <w:t xml:space="preserve">Алгоритмические конструкции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Подпрограммы. Рекурсивные алгоритмы.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Табличные величины (массивы).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Запись алгоритмических конструкций в выбранном языке программирования.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Составление алгоритмов и их программная реализация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Этапы решения задач на компьютере.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lastRenderedPageBreak/>
        <w:t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Разработка и программная реализация алгоритмов решения типовых задач базового уровня из различных предметных областей. Примеры задач:</w:t>
      </w:r>
    </w:p>
    <w:p w:rsidR="00842439" w:rsidRPr="00BB1FF1" w:rsidRDefault="00842439" w:rsidP="00842439">
      <w:pPr>
        <w:pStyle w:val="a"/>
        <w:rPr>
          <w:sz w:val="24"/>
          <w:szCs w:val="24"/>
        </w:rPr>
      </w:pPr>
      <w:r w:rsidRPr="00BB1FF1">
        <w:rPr>
          <w:sz w:val="24"/>
          <w:szCs w:val="24"/>
        </w:rPr>
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842439" w:rsidRPr="00BB1FF1" w:rsidRDefault="00842439" w:rsidP="00842439">
      <w:pPr>
        <w:pStyle w:val="a"/>
        <w:rPr>
          <w:sz w:val="24"/>
          <w:szCs w:val="24"/>
        </w:rPr>
      </w:pPr>
      <w:r w:rsidRPr="00BB1FF1">
        <w:rPr>
          <w:sz w:val="24"/>
          <w:szCs w:val="24"/>
        </w:rPr>
        <w:t xml:space="preserve">алгоритмы анализа записей чисел в позиционной системе счисления; </w:t>
      </w:r>
    </w:p>
    <w:p w:rsidR="00842439" w:rsidRPr="00BB1FF1" w:rsidRDefault="00842439" w:rsidP="00842439">
      <w:pPr>
        <w:pStyle w:val="a"/>
        <w:rPr>
          <w:sz w:val="24"/>
          <w:szCs w:val="24"/>
        </w:rPr>
      </w:pPr>
      <w:r w:rsidRPr="00BB1FF1">
        <w:rPr>
          <w:sz w:val="24"/>
          <w:szCs w:val="24"/>
        </w:rPr>
        <w:t>алгоритмы решения задач методом перебора (поиск НОД данного натурального числа, проверка числа на простоту и т.д.);</w:t>
      </w:r>
    </w:p>
    <w:p w:rsidR="00842439" w:rsidRPr="00BB1FF1" w:rsidRDefault="00842439" w:rsidP="00842439">
      <w:pPr>
        <w:pStyle w:val="a"/>
        <w:rPr>
          <w:sz w:val="24"/>
          <w:szCs w:val="24"/>
        </w:rPr>
      </w:pPr>
      <w:r w:rsidRPr="00BB1FF1">
        <w:rPr>
          <w:sz w:val="24"/>
          <w:szCs w:val="24"/>
        </w:rPr>
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Постановка задачи сортировки.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Анализ алгоритмов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842439" w:rsidRPr="00BB1FF1" w:rsidRDefault="00842439" w:rsidP="00842439">
      <w:pPr>
        <w:rPr>
          <w:iCs/>
          <w:szCs w:val="28"/>
        </w:rPr>
      </w:pPr>
      <w:r w:rsidRPr="00BB1FF1">
        <w:rPr>
          <w:iCs/>
          <w:szCs w:val="28"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842439" w:rsidRPr="00BB1FF1" w:rsidRDefault="00842439" w:rsidP="00842439">
      <w:pPr>
        <w:rPr>
          <w:b/>
          <w:szCs w:val="28"/>
        </w:rPr>
      </w:pPr>
      <w:r w:rsidRPr="00BB1FF1">
        <w:rPr>
          <w:b/>
          <w:szCs w:val="28"/>
        </w:rPr>
        <w:t>Математическое моделирование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Практическая работа с компьютерной моделью по выбранной теме. Анализ достоверности (правдоподобия) результатов экспериментов. 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842439" w:rsidRPr="00BB1FF1" w:rsidRDefault="00842439" w:rsidP="00842439">
      <w:pPr>
        <w:rPr>
          <w:b/>
          <w:szCs w:val="28"/>
        </w:rPr>
      </w:pPr>
    </w:p>
    <w:p w:rsidR="00842439" w:rsidRPr="00BB1FF1" w:rsidRDefault="00842439" w:rsidP="00842439">
      <w:pPr>
        <w:rPr>
          <w:b/>
          <w:szCs w:val="28"/>
        </w:rPr>
      </w:pPr>
      <w:r w:rsidRPr="00BB1FF1">
        <w:rPr>
          <w:b/>
          <w:szCs w:val="28"/>
        </w:rPr>
        <w:t>Использование программных систем и сервисов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Компьютер – универсальное устройство обработки данных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BB1FF1">
        <w:rPr>
          <w:iCs/>
          <w:szCs w:val="28"/>
        </w:rPr>
        <w:t>Суперкомпьютеры</w:t>
      </w:r>
      <w:r w:rsidRPr="00BB1FF1">
        <w:rPr>
          <w:szCs w:val="28"/>
        </w:rPr>
        <w:t xml:space="preserve">. </w:t>
      </w:r>
      <w:r w:rsidRPr="00BB1FF1">
        <w:rPr>
          <w:iCs/>
          <w:szCs w:val="28"/>
        </w:rPr>
        <w:t xml:space="preserve">Распределенные вычислительные системы и обработка больших данных. </w:t>
      </w:r>
      <w:r w:rsidRPr="00BB1FF1">
        <w:rPr>
          <w:szCs w:val="28"/>
        </w:rPr>
        <w:t>Мобильные цифровые устройства и их роль в коммуникациях.</w:t>
      </w:r>
      <w:r w:rsidRPr="00BB1FF1">
        <w:rPr>
          <w:iCs/>
          <w:szCs w:val="28"/>
        </w:rPr>
        <w:t xml:space="preserve"> Встроенные компьютеры. Микроконтроллеры. Роботизированные производства.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842439" w:rsidRPr="00BB1FF1" w:rsidRDefault="00842439" w:rsidP="00842439">
      <w:r w:rsidRPr="00BB1FF1">
        <w:rPr>
          <w:szCs w:val="28"/>
        </w:rPr>
        <w:lastRenderedPageBreak/>
        <w:t xml:space="preserve">Организация хранения и обработки данных, в том числе с использованием интернет-сервисов, облачных технологий и мобильных устройств. 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842439" w:rsidRPr="00BB1FF1" w:rsidRDefault="00842439" w:rsidP="00842439">
      <w:r w:rsidRPr="00BB1FF1">
        <w:rPr>
          <w:szCs w:val="28"/>
        </w:rPr>
        <w:t xml:space="preserve">Инсталляция и деинсталляция программных средств, необходимых для решения учебных задач и задач по выбранной специализации. Законодательство Российской Федерации в области программного обеспечения. </w:t>
      </w:r>
    </w:p>
    <w:p w:rsidR="00842439" w:rsidRPr="00BB1FF1" w:rsidRDefault="00842439" w:rsidP="00842439">
      <w:r w:rsidRPr="00BB1FF1">
        <w:rPr>
          <w:szCs w:val="28"/>
        </w:rPr>
        <w:t>Способы и средства обеспечения надежного функционирования средств ИКТ. Применение специализированных программ для обеспечения стабильной работы средств ИКТ.</w:t>
      </w:r>
    </w:p>
    <w:p w:rsidR="00842439" w:rsidRPr="00BB1FF1" w:rsidRDefault="00842439" w:rsidP="00842439">
      <w:pPr>
        <w:rPr>
          <w:iCs/>
          <w:szCs w:val="28"/>
        </w:rPr>
      </w:pPr>
      <w:r w:rsidRPr="00BB1FF1">
        <w:rPr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BB1FF1">
        <w:rPr>
          <w:iCs/>
          <w:szCs w:val="28"/>
        </w:rPr>
        <w:t>Проектирование автоматизированного рабочего места в соответствии с целями его использования.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Подготовка текстов и демонстрационных материалов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Средства поиска и автозамены.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Деловая переписка, научная публикация.</w:t>
      </w:r>
      <w:r w:rsidRPr="00BB1FF1">
        <w:rPr>
          <w:iCs/>
          <w:szCs w:val="28"/>
        </w:rPr>
        <w:t xml:space="preserve"> </w:t>
      </w:r>
      <w:r w:rsidRPr="00BB1FF1">
        <w:rPr>
          <w:szCs w:val="28"/>
        </w:rPr>
        <w:t xml:space="preserve">Реферат и аннотация. </w:t>
      </w:r>
      <w:r w:rsidRPr="00BB1FF1">
        <w:rPr>
          <w:iCs/>
          <w:szCs w:val="28"/>
        </w:rPr>
        <w:t xml:space="preserve">Оформление списка литературы. </w:t>
      </w:r>
    </w:p>
    <w:p w:rsidR="00842439" w:rsidRPr="00BB1FF1" w:rsidRDefault="00842439" w:rsidP="00BB1FF1">
      <w:r w:rsidRPr="00BB1FF1">
        <w:rPr>
          <w:szCs w:val="28"/>
        </w:rPr>
        <w:t xml:space="preserve">Коллективная работа с документами. Рецензирование текста. Облачные сервисы. </w:t>
      </w:r>
    </w:p>
    <w:p w:rsidR="00842439" w:rsidRPr="00BB1FF1" w:rsidRDefault="00842439" w:rsidP="00BB1FF1">
      <w:pPr>
        <w:rPr>
          <w:szCs w:val="28"/>
        </w:rPr>
      </w:pPr>
      <w:r w:rsidRPr="00BB1FF1">
        <w:rPr>
          <w:iCs/>
          <w:szCs w:val="28"/>
        </w:rPr>
        <w:t xml:space="preserve">Знакомство с компьютерной версткой текста. </w:t>
      </w:r>
      <w:r w:rsidRPr="00BB1FF1">
        <w:rPr>
          <w:szCs w:val="28"/>
        </w:rPr>
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Работа с аудиовизуальными данными</w:t>
      </w:r>
    </w:p>
    <w:p w:rsidR="00842439" w:rsidRPr="00BB1FF1" w:rsidRDefault="00842439" w:rsidP="00BB1FF1">
      <w:r w:rsidRPr="00BB1FF1">
        <w:rPr>
          <w:szCs w:val="28"/>
        </w:rPr>
        <w:t>Создание и преобразование аудиовизуальных объектов.</w:t>
      </w:r>
      <w:r w:rsidRPr="00BB1FF1">
        <w:rPr>
          <w:iCs/>
          <w:szCs w:val="28"/>
        </w:rPr>
        <w:t xml:space="preserve"> Ввод изображений с использованием различных цифровых устройств (цифровых фотоаппаратов и микроскопов, видеокамер, сканеров и т. д.).</w:t>
      </w:r>
      <w:r w:rsidRPr="00BB1FF1">
        <w:rPr>
          <w:szCs w:val="28"/>
        </w:rPr>
        <w:t xml:space="preserve"> Обработка изображения и звука с использованием интернет- и мобильных приложений. </w:t>
      </w:r>
    </w:p>
    <w:p w:rsidR="00842439" w:rsidRPr="00BB1FF1" w:rsidRDefault="00842439" w:rsidP="00BB1FF1">
      <w:pPr>
        <w:rPr>
          <w:szCs w:val="28"/>
        </w:rPr>
      </w:pPr>
      <w:r w:rsidRPr="00BB1FF1">
        <w:rPr>
          <w:szCs w:val="28"/>
        </w:rPr>
        <w:t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Электронные (динамические) таблицы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Примеры использования динамических (электронных) таблиц на практике (в том числе – в задачах математического моделирования).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Базы данных</w:t>
      </w:r>
    </w:p>
    <w:p w:rsidR="00842439" w:rsidRPr="00BB1FF1" w:rsidRDefault="00842439" w:rsidP="00842439">
      <w:r w:rsidRPr="00BB1FF1">
        <w:rPr>
          <w:szCs w:val="28"/>
        </w:rPr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842439" w:rsidRPr="00BB1FF1" w:rsidRDefault="00842439" w:rsidP="00BB1FF1">
      <w:pPr>
        <w:rPr>
          <w:szCs w:val="28"/>
        </w:rPr>
      </w:pPr>
      <w:r w:rsidRPr="00BB1FF1">
        <w:rPr>
          <w:szCs w:val="28"/>
        </w:rPr>
        <w:t>Создание, ведение и использование баз данных при решении учебных и практических задач.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Автоматизированное проектирование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3D-моделирование</w:t>
      </w:r>
    </w:p>
    <w:p w:rsidR="00842439" w:rsidRPr="00BB1FF1" w:rsidRDefault="00842439" w:rsidP="00842439">
      <w:pPr>
        <w:rPr>
          <w:iCs/>
          <w:szCs w:val="28"/>
        </w:rPr>
      </w:pPr>
      <w:r w:rsidRPr="00BB1FF1">
        <w:rPr>
          <w:iCs/>
          <w:szCs w:val="28"/>
        </w:rPr>
        <w:t>Принципы построения и редактирования трехмерных моделей. Сеточные модели. Материалы. Моделирование источников освещения. Камеры.</w:t>
      </w:r>
    </w:p>
    <w:p w:rsidR="00842439" w:rsidRPr="00BB1FF1" w:rsidRDefault="00842439" w:rsidP="00842439">
      <w:pPr>
        <w:rPr>
          <w:iCs/>
          <w:szCs w:val="28"/>
        </w:rPr>
      </w:pPr>
      <w:r w:rsidRPr="00BB1FF1">
        <w:rPr>
          <w:iCs/>
          <w:szCs w:val="28"/>
        </w:rPr>
        <w:t>Аддитивные технологии (3D-принтеры).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bCs/>
          <w:iCs/>
          <w:szCs w:val="28"/>
        </w:rPr>
        <w:t>Системы искусственного интеллекта и машинное обучение</w:t>
      </w:r>
    </w:p>
    <w:p w:rsidR="00842439" w:rsidRPr="00BB1FF1" w:rsidRDefault="00842439" w:rsidP="00842439">
      <w:pPr>
        <w:rPr>
          <w:iCs/>
          <w:szCs w:val="28"/>
        </w:rPr>
      </w:pPr>
      <w:r w:rsidRPr="00BB1FF1">
        <w:rPr>
          <w:iCs/>
          <w:szCs w:val="28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842439" w:rsidRPr="00BB1FF1" w:rsidRDefault="00842439" w:rsidP="00842439">
      <w:pPr>
        <w:rPr>
          <w:iCs/>
          <w:szCs w:val="28"/>
        </w:rPr>
      </w:pPr>
    </w:p>
    <w:p w:rsidR="00842439" w:rsidRPr="00BB1FF1" w:rsidRDefault="00842439" w:rsidP="00842439">
      <w:pPr>
        <w:rPr>
          <w:b/>
          <w:szCs w:val="28"/>
        </w:rPr>
      </w:pPr>
      <w:r w:rsidRPr="00BB1FF1">
        <w:rPr>
          <w:b/>
          <w:szCs w:val="28"/>
        </w:rPr>
        <w:t>Информационно-коммуникационные технологии. Работа в информационном пространстве</w:t>
      </w:r>
    </w:p>
    <w:p w:rsidR="00842439" w:rsidRPr="00BB1FF1" w:rsidRDefault="00842439" w:rsidP="00842439">
      <w:r w:rsidRPr="00BB1FF1">
        <w:rPr>
          <w:b/>
          <w:szCs w:val="28"/>
        </w:rPr>
        <w:lastRenderedPageBreak/>
        <w:t>Компьютерные сети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Принципы построения компьютерных сетей. Сетевые протоколы. Интернет. Адресация в сети Интернет. Система доменных имен. Браузеры.</w:t>
      </w:r>
    </w:p>
    <w:p w:rsidR="00842439" w:rsidRPr="00BB1FF1" w:rsidRDefault="00842439" w:rsidP="00842439">
      <w:pPr>
        <w:rPr>
          <w:iCs/>
          <w:szCs w:val="28"/>
        </w:rPr>
      </w:pPr>
      <w:r w:rsidRPr="00BB1FF1">
        <w:rPr>
          <w:iCs/>
          <w:szCs w:val="28"/>
        </w:rPr>
        <w:t xml:space="preserve">Аппаратные компоненты компьютерных сетей.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>Веб-сайт. Страница. Взаимодействие веб-страницы с сервером. Динамические страницы. Разработка интернет-приложений (сайты).</w:t>
      </w:r>
    </w:p>
    <w:p w:rsidR="00842439" w:rsidRPr="00BB1FF1" w:rsidRDefault="00842439" w:rsidP="00842439">
      <w:pPr>
        <w:rPr>
          <w:iCs/>
          <w:szCs w:val="28"/>
        </w:rPr>
      </w:pPr>
      <w:r w:rsidRPr="00BB1FF1">
        <w:rPr>
          <w:szCs w:val="28"/>
        </w:rPr>
        <w:t xml:space="preserve">Сетевое хранение данных. </w:t>
      </w:r>
      <w:r w:rsidRPr="00BB1FF1">
        <w:rPr>
          <w:iCs/>
          <w:szCs w:val="28"/>
        </w:rPr>
        <w:t>Облачные сервисы.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Деятельность в сети Интернет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Другие виды деятельности в сети Интернет. Геолокационные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Социальная информатика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szCs w:val="28"/>
        </w:rPr>
        <w:t xml:space="preserve">Социальные сети – организация коллективного взаимодействия и обмена данными. Сетевой этикет: правила поведения в киберпространстве.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iCs/>
          <w:szCs w:val="28"/>
        </w:rPr>
        <w:t>Проблема подлинности полученной информации</w:t>
      </w:r>
      <w:r w:rsidRPr="00BB1FF1">
        <w:rPr>
          <w:szCs w:val="28"/>
        </w:rPr>
        <w:t xml:space="preserve">. Информационная культура. Государственные электронные сервисы и услуги. Мобильные приложения. Открытые образовательные ресурсы. </w:t>
      </w:r>
    </w:p>
    <w:p w:rsidR="00842439" w:rsidRPr="00BB1FF1" w:rsidRDefault="00842439" w:rsidP="00842439">
      <w:pPr>
        <w:rPr>
          <w:szCs w:val="28"/>
        </w:rPr>
      </w:pPr>
      <w:r w:rsidRPr="00BB1FF1">
        <w:rPr>
          <w:b/>
          <w:szCs w:val="28"/>
        </w:rPr>
        <w:t>Информационная безопасность</w:t>
      </w:r>
    </w:p>
    <w:p w:rsidR="00842439" w:rsidRPr="00BB1FF1" w:rsidRDefault="00842439" w:rsidP="006B588B">
      <w:pPr>
        <w:rPr>
          <w:szCs w:val="28"/>
        </w:rPr>
      </w:pPr>
      <w:r w:rsidRPr="00BB1FF1">
        <w:rPr>
          <w:szCs w:val="28"/>
        </w:rPr>
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BB1FF1">
        <w:rPr>
          <w:iCs/>
          <w:szCs w:val="28"/>
        </w:rPr>
        <w:t>Электронная подпись, сертифицированные сайты и документы.</w:t>
      </w:r>
    </w:p>
    <w:p w:rsidR="00842439" w:rsidRPr="00BB1FF1" w:rsidRDefault="00842439" w:rsidP="006B588B">
      <w:pPr>
        <w:spacing w:after="200" w:line="276" w:lineRule="auto"/>
        <w:rPr>
          <w:b/>
        </w:rPr>
      </w:pPr>
      <w:r w:rsidRPr="00BB1FF1">
        <w:rPr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842439" w:rsidRDefault="006B588B" w:rsidP="00842439">
      <w:pPr>
        <w:spacing w:after="200" w:line="276" w:lineRule="auto"/>
        <w:jc w:val="center"/>
        <w:rPr>
          <w:b/>
        </w:rPr>
      </w:pPr>
      <w:r w:rsidRPr="006B588B">
        <w:rPr>
          <w:b/>
        </w:rPr>
        <w:t>Тематическое планирование</w:t>
      </w:r>
    </w:p>
    <w:p w:rsidR="001B1EF4" w:rsidRPr="00733541" w:rsidRDefault="001B1EF4" w:rsidP="001B1EF4">
      <w:pPr>
        <w:keepNext/>
        <w:autoSpaceDE w:val="0"/>
        <w:autoSpaceDN w:val="0"/>
        <w:adjustRightInd w:val="0"/>
        <w:spacing w:before="240" w:after="60"/>
        <w:jc w:val="center"/>
        <w:rPr>
          <w:b/>
          <w:bCs/>
        </w:rPr>
      </w:pPr>
      <w:r w:rsidRPr="00733541">
        <w:rPr>
          <w:b/>
          <w:bCs/>
        </w:rPr>
        <w:t>Тематическое планирование 10 класс.</w:t>
      </w:r>
    </w:p>
    <w:p w:rsidR="001B1EF4" w:rsidRPr="00733541" w:rsidRDefault="001B1EF4" w:rsidP="001B1EF4">
      <w:pPr>
        <w:autoSpaceDE w:val="0"/>
        <w:autoSpaceDN w:val="0"/>
        <w:adjustRightInd w:val="0"/>
      </w:pPr>
    </w:p>
    <w:tbl>
      <w:tblPr>
        <w:tblW w:w="82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1417"/>
        <w:gridCol w:w="709"/>
        <w:gridCol w:w="2693"/>
      </w:tblGrid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3541">
              <w:rPr>
                <w:b/>
              </w:rPr>
              <w:t xml:space="preserve">Тема </w:t>
            </w:r>
            <w:r w:rsidR="004B5B73">
              <w:rPr>
                <w:b/>
              </w:rPr>
              <w:t xml:space="preserve"> 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733541">
              <w:rPr>
                <w:b/>
              </w:rPr>
              <w:t>Всего часов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733541">
              <w:rPr>
                <w:b/>
              </w:rPr>
              <w:t>Теория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3541">
              <w:rPr>
                <w:b/>
              </w:rPr>
              <w:t>Практика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733541">
              <w:rPr>
                <w:b/>
                <w:lang w:val="en-US"/>
              </w:rPr>
              <w:t>(</w:t>
            </w:r>
            <w:r w:rsidRPr="00733541">
              <w:rPr>
                <w:b/>
              </w:rPr>
              <w:t>номер работы)</w:t>
            </w:r>
          </w:p>
        </w:tc>
      </w:tr>
      <w:tr w:rsidR="001B1EF4" w:rsidRPr="00733541" w:rsidTr="001B1EF4">
        <w:trPr>
          <w:trHeight w:val="623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1. </w:t>
            </w:r>
            <w:r w:rsidRPr="00733541">
              <w:t xml:space="preserve">Введение.  Структура информатики.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3541">
              <w:rPr>
                <w:b/>
              </w:rPr>
              <w:t>1ч.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b/>
                <w:bCs/>
              </w:rPr>
              <w:t>ИНФОРМАЦИЯ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b/>
                <w:bCs/>
              </w:rPr>
              <w:t>11</w:t>
            </w:r>
            <w:r w:rsidRPr="00733541">
              <w:rPr>
                <w:b/>
                <w:bCs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2. </w:t>
            </w:r>
            <w:r w:rsidRPr="00733541">
              <w:t>Информация. Представление информации (</w:t>
            </w:r>
            <w:r w:rsidRPr="00733541">
              <w:rPr>
                <w:lang w:val="en-US"/>
              </w:rPr>
              <w:t>§§1-2)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0C4060" w:rsidRDefault="001B1EF4" w:rsidP="001B1EF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0C4060" w:rsidRDefault="001B1EF4" w:rsidP="001B1EF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2D4199">
              <w:t>1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(Работа 1.1) П.р. № 1 «Шифрование данных»</w:t>
            </w: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3. </w:t>
            </w:r>
            <w:r w:rsidRPr="00733541">
              <w:t>Измерение информации (</w:t>
            </w:r>
            <w:r w:rsidRPr="00733541">
              <w:rPr>
                <w:lang w:val="en-US"/>
              </w:rPr>
              <w:t>§§3-4)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0C4060" w:rsidRDefault="001B1EF4" w:rsidP="001B1EF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2D4199">
              <w:t>1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(Работа 1.2) П.р. № 2 «Измерение информации»</w:t>
            </w: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4. </w:t>
            </w:r>
            <w:r w:rsidRPr="00733541">
              <w:t>Представление чисел в компьютере (</w:t>
            </w:r>
            <w:r w:rsidRPr="00733541">
              <w:rPr>
                <w:lang w:val="en-US"/>
              </w:rPr>
              <w:t>§5)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2D4199">
              <w:t>1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(Работа 1.3) П.р. № 3 «Представление чисел»</w:t>
            </w: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5. Представление текста,  изображения и звука в компьютере (§6)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BA6E64" w:rsidRDefault="001B1EF4" w:rsidP="001B1EF4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>
              <w:t>2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(Работа 1.4,  1.5)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П.р. № 4 «Представление </w:t>
            </w:r>
            <w:r w:rsidRPr="00733541">
              <w:lastRenderedPageBreak/>
              <w:t>текстов. Сжатие текстов»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5 «Представление изображения и звука»</w:t>
            </w: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b/>
                <w:bCs/>
                <w:caps/>
              </w:rPr>
              <w:lastRenderedPageBreak/>
              <w:t>Информационные процессы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b/>
                <w:bCs/>
              </w:rPr>
              <w:t>5</w:t>
            </w:r>
            <w:r w:rsidRPr="00733541">
              <w:rPr>
                <w:b/>
                <w:bCs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ind w:left="720" w:hanging="720"/>
              <w:rPr>
                <w:lang w:val="en-US"/>
              </w:rPr>
            </w:pPr>
            <w:r w:rsidRPr="00733541">
              <w:rPr>
                <w:lang w:val="en-US"/>
              </w:rPr>
              <w:t xml:space="preserve">6. </w:t>
            </w:r>
            <w:r w:rsidRPr="00733541">
              <w:t>Хранение и передача информации  (</w:t>
            </w:r>
            <w:r w:rsidRPr="00733541">
              <w:rPr>
                <w:lang w:val="en-US"/>
              </w:rPr>
              <w:t>§7, 8)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ind w:left="720" w:hanging="720"/>
              <w:rPr>
                <w:lang w:val="en-US"/>
              </w:rPr>
            </w:pPr>
            <w:r w:rsidRPr="00733541">
              <w:rPr>
                <w:lang w:val="en-US"/>
              </w:rPr>
              <w:t xml:space="preserve">7. </w:t>
            </w:r>
            <w:r w:rsidRPr="00733541">
              <w:t>Обработка информации и алгоритмы  (</w:t>
            </w:r>
            <w:r w:rsidRPr="00733541">
              <w:rPr>
                <w:lang w:val="en-US"/>
              </w:rPr>
              <w:t>§9)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t>Сам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1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(Работа 2.1.) 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6 «Управление алгоритмическим исполнителем»</w:t>
            </w: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ind w:left="720" w:hanging="720"/>
              <w:rPr>
                <w:lang w:val="en-US"/>
              </w:rPr>
            </w:pPr>
            <w:r w:rsidRPr="00733541">
              <w:rPr>
                <w:lang w:val="en-US"/>
              </w:rPr>
              <w:t xml:space="preserve">8. </w:t>
            </w:r>
            <w:r w:rsidRPr="00733541">
              <w:t>Автоматическая обработка (</w:t>
            </w:r>
            <w:r w:rsidRPr="00733541">
              <w:rPr>
                <w:lang w:val="en-US"/>
              </w:rPr>
              <w:t xml:space="preserve">§10)  </w:t>
            </w:r>
            <w:r w:rsidRPr="00733541">
              <w:t xml:space="preserve">информации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0C4060" w:rsidRDefault="001B1EF4" w:rsidP="001B1EF4">
            <w:pPr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>
              <w:t>0,5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 (Работа 2.2.)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П.р. № 7 «Автоматическая обработка данных» </w:t>
            </w: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9. </w:t>
            </w:r>
            <w:r w:rsidRPr="00733541">
              <w:t>Информационные процессы в компьютере  (</w:t>
            </w:r>
            <w:r w:rsidRPr="00733541">
              <w:rPr>
                <w:lang w:val="en-US"/>
              </w:rPr>
              <w:t>§11)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Проект № 1 для самостоятельного выполнения «Выбор конфигурации  компьютера»</w:t>
            </w:r>
          </w:p>
        </w:tc>
        <w:tc>
          <w:tcPr>
            <w:tcW w:w="4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Работа 2.3. Выбор конфигурации  компьютера 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Проект  № 2 для самостоятельного выполнения «Настройка BIOS»</w:t>
            </w:r>
          </w:p>
        </w:tc>
        <w:tc>
          <w:tcPr>
            <w:tcW w:w="4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Работа 2.4. Настройка BIOS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0C4060" w:rsidRDefault="001B1EF4" w:rsidP="001B1EF4">
            <w:pPr>
              <w:autoSpaceDE w:val="0"/>
              <w:autoSpaceDN w:val="0"/>
              <w:adjustRightInd w:val="0"/>
            </w:pPr>
            <w:r w:rsidRPr="00733541">
              <w:rPr>
                <w:b/>
                <w:bCs/>
              </w:rPr>
              <w:t xml:space="preserve">Контрольная работа </w:t>
            </w:r>
            <w:r w:rsidRPr="00733541">
              <w:rPr>
                <w:b/>
                <w:bCs/>
                <w:lang w:val="en-US"/>
              </w:rPr>
              <w:t>№ 1</w:t>
            </w:r>
            <w:r>
              <w:rPr>
                <w:b/>
                <w:bCs/>
              </w:rPr>
              <w:t xml:space="preserve"> «Информация»</w:t>
            </w:r>
          </w:p>
        </w:tc>
        <w:tc>
          <w:tcPr>
            <w:tcW w:w="4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733541">
              <w:rPr>
                <w:b/>
                <w:lang w:val="en-US"/>
              </w:rPr>
              <w:t xml:space="preserve">1 </w:t>
            </w:r>
            <w:r w:rsidRPr="00733541">
              <w:rPr>
                <w:b/>
              </w:rPr>
              <w:t>час</w:t>
            </w:r>
          </w:p>
        </w:tc>
      </w:tr>
      <w:tr w:rsidR="001B1EF4" w:rsidRPr="00733541" w:rsidTr="001B1EF4">
        <w:trPr>
          <w:trHeight w:val="354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b/>
                <w:bCs/>
              </w:rPr>
              <w:t>ПРОГРАММИРОВАНИЕ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7</w:t>
            </w:r>
            <w:r w:rsidRPr="00733541">
              <w:rPr>
                <w:b/>
                <w:bCs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</w:pPr>
            <w:r w:rsidRPr="00733541">
              <w:t>10. Алгоритмы, структуры алгоритмов, структурное программирование (§12-14)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11. </w:t>
            </w:r>
            <w:r w:rsidRPr="00733541">
              <w:t>Программирование линейных алгоритмов  (</w:t>
            </w:r>
            <w:r w:rsidRPr="00733541">
              <w:rPr>
                <w:lang w:val="en-US"/>
              </w:rPr>
              <w:t>§15-17)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1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(Работа 3.1.) 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8 «Программирование линейных алгоритмов»</w:t>
            </w: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</w:pPr>
            <w:r w:rsidRPr="00733541">
              <w:t>12. Логические величины и выражения, программирование ветвлений (§18-20)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2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(Работа 3.2., 3.3)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9 «Программирование логических выражений»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lastRenderedPageBreak/>
              <w:t>П.р. № 10 «Программирование ветвящихся алгоритмов»</w:t>
            </w: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lastRenderedPageBreak/>
              <w:t xml:space="preserve">13. </w:t>
            </w:r>
            <w:r w:rsidRPr="00733541">
              <w:t>Программирование циклов (</w:t>
            </w:r>
            <w:r w:rsidRPr="00733541">
              <w:rPr>
                <w:lang w:val="en-US"/>
              </w:rPr>
              <w:t>§21, 22)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1 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(Работа 3.4.)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П.р. № 11 «Программирование циклических алгоритмов» </w:t>
            </w: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14. </w:t>
            </w:r>
            <w:r w:rsidRPr="00733541">
              <w:t>Подпрограммы  (</w:t>
            </w:r>
            <w:r w:rsidRPr="00733541">
              <w:rPr>
                <w:lang w:val="en-US"/>
              </w:rPr>
              <w:t>§23)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ind w:left="114"/>
            </w:pPr>
            <w:r w:rsidRPr="00733541">
              <w:t>1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114"/>
            </w:pPr>
            <w:r w:rsidRPr="002D4199">
              <w:t>(</w:t>
            </w:r>
            <w:r w:rsidRPr="00733541">
              <w:t>Работа 3.5.)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114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114"/>
            </w:pPr>
            <w:r w:rsidRPr="00733541">
              <w:t>П.р. № 12 «Программирование с использованием подпрограмм»</w:t>
            </w: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15. </w:t>
            </w:r>
            <w:r w:rsidRPr="00733541">
              <w:t>Работа с массивами (</w:t>
            </w:r>
            <w:r w:rsidRPr="00733541">
              <w:rPr>
                <w:lang w:val="en-US"/>
              </w:rPr>
              <w:t>§24- 26)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1B1EF4" w:rsidRDefault="001B1EF4" w:rsidP="001B1EF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2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ind w:left="128"/>
            </w:pPr>
            <w:r w:rsidRPr="00733541">
              <w:t>2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128"/>
            </w:pPr>
            <w:r w:rsidRPr="002D4199">
              <w:t>(</w:t>
            </w:r>
            <w:r w:rsidRPr="00733541">
              <w:t xml:space="preserve">Работа 3.6. , 3.7) 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128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114"/>
            </w:pPr>
            <w:r w:rsidRPr="00733541">
              <w:t>П. р. № 13 «Программирование обработки одномерных массивов»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114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114"/>
            </w:pPr>
            <w:r w:rsidRPr="00733541">
              <w:t>П. р. № 14 «Программирование обработки двумерных массивов»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114"/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16. </w:t>
            </w:r>
            <w:r w:rsidRPr="00733541">
              <w:t>Работа с символьной информацией (</w:t>
            </w:r>
            <w:r w:rsidRPr="00733541">
              <w:rPr>
                <w:lang w:val="en-US"/>
              </w:rPr>
              <w:t>§27, 28)</w:t>
            </w:r>
          </w:p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1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 (Работа 3.8.)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15 «Программирование обработки строк символов»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17. </w:t>
            </w:r>
            <w:r w:rsidRPr="00733541">
              <w:t>Комбинированный тип данных (</w:t>
            </w:r>
            <w:r w:rsidRPr="00733541">
              <w:rPr>
                <w:lang w:val="en-US"/>
              </w:rPr>
              <w:t>§29)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0,5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0,5 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(Работа 3.9.)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16 «Программирование обработки записей»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rPr>
                <w:b/>
                <w:bCs/>
              </w:rPr>
              <w:t xml:space="preserve">Контрольная работа </w:t>
            </w:r>
            <w:r w:rsidRPr="00733541">
              <w:rPr>
                <w:b/>
                <w:bCs/>
                <w:lang w:val="en-US"/>
              </w:rPr>
              <w:t>№</w:t>
            </w:r>
            <w:r w:rsidRPr="00733541"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733541">
              <w:rPr>
                <w:b/>
                <w:lang w:val="en-US"/>
              </w:rPr>
              <w:t xml:space="preserve">1 </w:t>
            </w:r>
            <w:r w:rsidRPr="00733541">
              <w:rPr>
                <w:b/>
              </w:rPr>
              <w:t>час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733541">
              <w:rPr>
                <w:b/>
                <w:bCs/>
              </w:rPr>
              <w:t xml:space="preserve">Всего: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>4</w:t>
            </w:r>
            <w:r w:rsidRPr="00733541">
              <w:rPr>
                <w:b/>
                <w:bCs/>
              </w:rPr>
              <w:t>час</w:t>
            </w:r>
            <w:r>
              <w:rPr>
                <w:b/>
                <w:bCs/>
              </w:rPr>
              <w:t>а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:rsidR="001B1EF4" w:rsidRPr="00733541" w:rsidRDefault="001B1EF4" w:rsidP="001B1EF4">
      <w:pPr>
        <w:autoSpaceDE w:val="0"/>
        <w:autoSpaceDN w:val="0"/>
        <w:adjustRightInd w:val="0"/>
        <w:jc w:val="center"/>
        <w:rPr>
          <w:lang w:val="en-US"/>
        </w:rPr>
      </w:pPr>
    </w:p>
    <w:p w:rsidR="004B5B73" w:rsidRDefault="004B5B73" w:rsidP="001B1EF4">
      <w:pPr>
        <w:autoSpaceDE w:val="0"/>
        <w:autoSpaceDN w:val="0"/>
        <w:adjustRightInd w:val="0"/>
        <w:jc w:val="center"/>
        <w:rPr>
          <w:b/>
          <w:bCs/>
        </w:rPr>
      </w:pPr>
    </w:p>
    <w:p w:rsidR="001B1EF4" w:rsidRPr="00733541" w:rsidRDefault="001B1EF4" w:rsidP="001B1EF4">
      <w:pPr>
        <w:autoSpaceDE w:val="0"/>
        <w:autoSpaceDN w:val="0"/>
        <w:adjustRightInd w:val="0"/>
        <w:jc w:val="center"/>
        <w:rPr>
          <w:b/>
          <w:bCs/>
        </w:rPr>
      </w:pPr>
      <w:r w:rsidRPr="00733541">
        <w:rPr>
          <w:b/>
          <w:bCs/>
        </w:rPr>
        <w:lastRenderedPageBreak/>
        <w:t>Тематическое планирование 11 класс.</w:t>
      </w:r>
    </w:p>
    <w:tbl>
      <w:tblPr>
        <w:tblpPr w:leftFromText="180" w:rightFromText="180" w:vertAnchor="text" w:horzAnchor="margin" w:tblpY="135"/>
        <w:tblW w:w="8188" w:type="dxa"/>
        <w:tblLayout w:type="fixed"/>
        <w:tblLook w:val="0000" w:firstRow="0" w:lastRow="0" w:firstColumn="0" w:lastColumn="0" w:noHBand="0" w:noVBand="0"/>
      </w:tblPr>
      <w:tblGrid>
        <w:gridCol w:w="3369"/>
        <w:gridCol w:w="1417"/>
        <w:gridCol w:w="709"/>
        <w:gridCol w:w="2693"/>
      </w:tblGrid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4B5B73">
            <w:pPr>
              <w:autoSpaceDE w:val="0"/>
              <w:autoSpaceDN w:val="0"/>
              <w:adjustRightInd w:val="0"/>
              <w:jc w:val="center"/>
            </w:pPr>
            <w:r w:rsidRPr="00733541">
              <w:t xml:space="preserve">Тема </w:t>
            </w:r>
            <w:r w:rsidR="004B5B73">
              <w:t xml:space="preserve">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Всего часов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Теория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Практика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(номер работы)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rPr>
                <w:b/>
                <w:bCs/>
                <w:caps/>
              </w:rPr>
              <w:t>Информационные системы и базы данных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10</w:t>
            </w:r>
            <w:r w:rsidRPr="00733541">
              <w:rPr>
                <w:b/>
                <w:bCs/>
              </w:rPr>
              <w:t xml:space="preserve"> 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</w:tc>
      </w:tr>
      <w:tr w:rsidR="001B1EF4" w:rsidRPr="00733541" w:rsidTr="001B1EF4">
        <w:trPr>
          <w:trHeight w:val="442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1. Системный анализ (§1-4)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ind w:left="89"/>
            </w:pPr>
            <w:r>
              <w:t>2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89"/>
            </w:pPr>
            <w:r w:rsidRPr="00733541">
              <w:t xml:space="preserve"> (Работа 1.1)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89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П.р. № 1 «Модели систем» 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ind w:left="1080"/>
            </w:pP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2. </w:t>
            </w:r>
            <w:r w:rsidRPr="00733541">
              <w:t>Базы данных (</w:t>
            </w:r>
            <w:r w:rsidRPr="00733541">
              <w:rPr>
                <w:lang w:val="en-US"/>
              </w:rPr>
              <w:t>§5-9)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7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6 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(Работы 1.3,1.4, 1,6, 1.7, 1.8, 1.9)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2 «Знакомство с СУБД»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3 «Создание базы данных «Приемная комиссия»»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4 «Реализация простых запросов в режиме дизайна (конструктора запросов)»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5  «Расширение базы данных «Приемная комиссия». Работа с формой»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6 «Реализация сложных запросов в базе данных «Приемная комиссия»»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t xml:space="preserve">П.р. </w:t>
            </w:r>
            <w:r w:rsidRPr="00733541">
              <w:rPr>
                <w:lang w:val="en-US"/>
              </w:rPr>
              <w:t>№ 7 «</w:t>
            </w:r>
            <w:r w:rsidRPr="00733541">
              <w:t>Создание отчета</w:t>
            </w:r>
            <w:r w:rsidRPr="00733541">
              <w:rPr>
                <w:lang w:val="en-US"/>
              </w:rPr>
              <w:t>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33541">
              <w:t>Проект № 1 для самостоятельного выполнения</w:t>
            </w:r>
            <w:r w:rsidRPr="00733541">
              <w:rPr>
                <w:b/>
                <w:bCs/>
              </w:rPr>
              <w:t>.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rPr>
                <w:b/>
                <w:bCs/>
              </w:rPr>
              <w:t>Проектные задания по системологии</w:t>
            </w:r>
          </w:p>
        </w:tc>
        <w:tc>
          <w:tcPr>
            <w:tcW w:w="4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rPr>
                <w:b/>
                <w:bCs/>
              </w:rPr>
              <w:t>Работа 1.2. Проектные задания по системологии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33541">
              <w:t>Проект № 2 для самостоятельного выполнения</w:t>
            </w:r>
            <w:r w:rsidRPr="00733541">
              <w:rPr>
                <w:b/>
                <w:bCs/>
              </w:rPr>
              <w:t>.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rPr>
                <w:b/>
                <w:bCs/>
              </w:rPr>
              <w:t xml:space="preserve">Проектные задания на </w:t>
            </w:r>
            <w:r w:rsidRPr="00733541">
              <w:rPr>
                <w:b/>
                <w:bCs/>
              </w:rPr>
              <w:lastRenderedPageBreak/>
              <w:t>самостоятельную разработку базы данных</w:t>
            </w:r>
          </w:p>
        </w:tc>
        <w:tc>
          <w:tcPr>
            <w:tcW w:w="4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rPr>
                <w:b/>
                <w:bCs/>
              </w:rPr>
              <w:lastRenderedPageBreak/>
              <w:t>Работа 1.5. Проектные задания на самостоятельную разработку базы данных</w:t>
            </w:r>
          </w:p>
        </w:tc>
      </w:tr>
      <w:tr w:rsidR="00025CB6" w:rsidRPr="00733541" w:rsidTr="006D2A51">
        <w:trPr>
          <w:trHeight w:val="552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3541">
              <w:rPr>
                <w:b/>
              </w:rPr>
              <w:lastRenderedPageBreak/>
              <w:t>Интернет.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</w:pP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3. Организация и услуги Интернет ( §10-12)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0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4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(Работы 2.1-2.4)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8 «Интернет. Работа с электронной почтой и телеконференциями»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9 «Интернет. Работа с браузером. Просмотр web-страниц»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10 «Интернет. Сохранение загруженных web–страниц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t>П.р. № 11 «Интернет. Работа с поисковыми системами</w:t>
            </w:r>
            <w:r w:rsidRPr="00733541">
              <w:rPr>
                <w:lang w:val="en-US"/>
              </w:rPr>
              <w:t>»</w:t>
            </w:r>
          </w:p>
        </w:tc>
      </w:tr>
      <w:tr w:rsidR="00025CB6" w:rsidRPr="00733541" w:rsidTr="006D2A51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b/>
                <w:bCs/>
              </w:rPr>
              <w:t xml:space="preserve">Контрольная работа </w:t>
            </w:r>
            <w:r w:rsidRPr="00733541">
              <w:rPr>
                <w:b/>
                <w:bCs/>
                <w:lang w:val="en-US"/>
              </w:rPr>
              <w:t>№ 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b/>
                <w:bCs/>
                <w:lang w:val="en-US"/>
              </w:rPr>
              <w:t xml:space="preserve">1 </w:t>
            </w:r>
            <w:r w:rsidRPr="00733541">
              <w:rPr>
                <w:b/>
                <w:bCs/>
              </w:rPr>
              <w:t>ч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4. </w:t>
            </w:r>
            <w:r w:rsidRPr="00733541">
              <w:t xml:space="preserve">Основы сайтостроения ( </w:t>
            </w:r>
            <w:r w:rsidRPr="00733541">
              <w:rPr>
                <w:lang w:val="en-US"/>
              </w:rPr>
              <w:t>§13-15)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AB1C6C" w:rsidRDefault="00AB1C6C" w:rsidP="001B1EF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2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3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(Работы 2.5-2.7)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12 «Разработка сайта «Моя семья»»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13 «Разработка сайта «Животный мир»»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14 «Разработка сайта «Наш класс»»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Проект </w:t>
            </w:r>
            <w:r w:rsidRPr="00733541">
              <w:rPr>
                <w:lang w:val="en-US"/>
              </w:rPr>
              <w:t xml:space="preserve">№ 3  </w:t>
            </w:r>
            <w:r w:rsidRPr="00733541">
              <w:t>для самостоятельного выполнения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Работа 2.8. Проектные задания на разработку сайтов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b/>
                <w:bCs/>
                <w:caps/>
              </w:rPr>
              <w:t>информационное моделирование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b/>
                <w:bCs/>
                <w:lang w:val="en-US"/>
              </w:rPr>
              <w:t>1</w:t>
            </w:r>
            <w:r w:rsidR="00025CB6">
              <w:rPr>
                <w:b/>
                <w:bCs/>
              </w:rPr>
              <w:t>1</w:t>
            </w:r>
            <w:r w:rsidRPr="00733541">
              <w:rPr>
                <w:b/>
                <w:bCs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5. </w:t>
            </w:r>
            <w:r w:rsidRPr="00733541">
              <w:t xml:space="preserve">Компьютерное информационное моделирование ( </w:t>
            </w:r>
            <w:r w:rsidRPr="00733541">
              <w:rPr>
                <w:lang w:val="en-US"/>
              </w:rPr>
              <w:t>§16)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6. </w:t>
            </w:r>
            <w:r w:rsidRPr="00733541">
              <w:t xml:space="preserve">Моделирование зависимостей между величинами ( </w:t>
            </w:r>
            <w:r w:rsidRPr="00733541">
              <w:rPr>
                <w:lang w:val="en-US"/>
              </w:rPr>
              <w:t>§17)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1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(Работа 3.1)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15  «Получение регрессионных моделей»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lastRenderedPageBreak/>
              <w:t xml:space="preserve">7. </w:t>
            </w:r>
            <w:r w:rsidRPr="00733541">
              <w:t>Модели статистического прогнозирования (</w:t>
            </w:r>
            <w:r w:rsidRPr="00733541">
              <w:rPr>
                <w:lang w:val="en-US"/>
              </w:rPr>
              <w:t>§18)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rPr>
                <w:lang w:val="en-US"/>
              </w:rPr>
              <w:t xml:space="preserve">1 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rPr>
                <w:lang w:val="en-US"/>
              </w:rPr>
              <w:t xml:space="preserve"> (</w:t>
            </w:r>
            <w:r w:rsidRPr="00733541">
              <w:t>Работа 3.2)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t xml:space="preserve">П.р. </w:t>
            </w:r>
            <w:r w:rsidRPr="00733541">
              <w:rPr>
                <w:lang w:val="en-US"/>
              </w:rPr>
              <w:t>№ 16 «</w:t>
            </w:r>
            <w:r w:rsidRPr="00733541">
              <w:t>Прогнозирование</w:t>
            </w:r>
            <w:r w:rsidRPr="00733541">
              <w:rPr>
                <w:lang w:val="en-US"/>
              </w:rPr>
              <w:t>»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8. </w:t>
            </w:r>
            <w:r w:rsidRPr="00733541">
              <w:t xml:space="preserve">Моделирование корреляционных зависимостей ( </w:t>
            </w:r>
            <w:r w:rsidRPr="00733541">
              <w:rPr>
                <w:lang w:val="en-US"/>
              </w:rPr>
              <w:t>§19)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2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1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(Работа 3.4)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17  «Расчет корреляционных зависимостей»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lang w:val="en-US"/>
              </w:rPr>
              <w:t xml:space="preserve">9. </w:t>
            </w:r>
            <w:r w:rsidRPr="00733541">
              <w:t xml:space="preserve">Модели оптимального планирования ( </w:t>
            </w:r>
            <w:r w:rsidRPr="00733541">
              <w:rPr>
                <w:lang w:val="en-US"/>
              </w:rPr>
              <w:t>§20)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2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 xml:space="preserve"> (Работа 3.6)</w:t>
            </w: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П.р. № 18 «Решение задачи оптимального планирования»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t xml:space="preserve">Проект  </w:t>
            </w:r>
            <w:r w:rsidRPr="00733541">
              <w:rPr>
                <w:lang w:val="en-US"/>
              </w:rPr>
              <w:t xml:space="preserve">№ 4 </w:t>
            </w:r>
            <w:r w:rsidRPr="00733541">
              <w:t>для самостоятельного выполнения</w:t>
            </w:r>
          </w:p>
        </w:tc>
        <w:tc>
          <w:tcPr>
            <w:tcW w:w="4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Работа 3.3. Проектные задания на получение регрессионных зависимостей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t xml:space="preserve">Проект </w:t>
            </w:r>
            <w:r w:rsidRPr="00733541">
              <w:rPr>
                <w:lang w:val="en-US"/>
              </w:rPr>
              <w:t xml:space="preserve">№ 5 </w:t>
            </w:r>
            <w:r w:rsidRPr="00733541">
              <w:t>для самостоятельного выполнения</w:t>
            </w:r>
          </w:p>
        </w:tc>
        <w:tc>
          <w:tcPr>
            <w:tcW w:w="4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Работа 3.5. Проектные задания по теме  «Корреляционные зависимости»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t xml:space="preserve">Проект </w:t>
            </w:r>
            <w:r w:rsidRPr="00733541">
              <w:rPr>
                <w:lang w:val="en-US"/>
              </w:rPr>
              <w:t xml:space="preserve">№ 6 </w:t>
            </w:r>
            <w:r w:rsidRPr="00733541">
              <w:t>для самостоятельного выполнения</w:t>
            </w:r>
          </w:p>
        </w:tc>
        <w:tc>
          <w:tcPr>
            <w:tcW w:w="4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Работа 3.7. Проектные задания по теме «Оптимальное планирование»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b/>
                <w:bCs/>
              </w:rPr>
              <w:t xml:space="preserve">Контрольная работа </w:t>
            </w:r>
            <w:r w:rsidRPr="00733541">
              <w:rPr>
                <w:b/>
                <w:bCs/>
                <w:lang w:val="en-US"/>
              </w:rPr>
              <w:t>№ 2</w:t>
            </w:r>
          </w:p>
        </w:tc>
        <w:tc>
          <w:tcPr>
            <w:tcW w:w="48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3541">
              <w:rPr>
                <w:b/>
                <w:bCs/>
                <w:lang w:val="en-US"/>
              </w:rPr>
              <w:t xml:space="preserve">1 </w:t>
            </w:r>
            <w:r w:rsidRPr="00733541">
              <w:rPr>
                <w:b/>
                <w:bCs/>
              </w:rPr>
              <w:t>ч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33541">
              <w:rPr>
                <w:b/>
                <w:bCs/>
              </w:rPr>
              <w:t>Социальная информатика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025CB6" w:rsidP="001B1EF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B1EF4" w:rsidRPr="00733541">
              <w:rPr>
                <w:b/>
              </w:rPr>
              <w:t>ч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rPr>
                <w:bCs/>
              </w:rPr>
            </w:pPr>
            <w:r w:rsidRPr="00733541">
              <w:rPr>
                <w:bCs/>
              </w:rPr>
              <w:t>Информационное общество(</w:t>
            </w:r>
            <w:r w:rsidRPr="00733541">
              <w:rPr>
                <w:lang w:val="en-US"/>
              </w:rPr>
              <w:t>§</w:t>
            </w:r>
            <w:r w:rsidRPr="00733541">
              <w:t>21-22)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0</w:t>
            </w:r>
          </w:p>
        </w:tc>
      </w:tr>
      <w:tr w:rsidR="001B1EF4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1B1EF4" w:rsidP="001B1EF4">
            <w:pPr>
              <w:autoSpaceDE w:val="0"/>
              <w:autoSpaceDN w:val="0"/>
              <w:adjustRightInd w:val="0"/>
              <w:rPr>
                <w:bCs/>
              </w:rPr>
            </w:pPr>
            <w:r w:rsidRPr="00733541">
              <w:rPr>
                <w:bCs/>
              </w:rPr>
              <w:t>Информационное право и безопасность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  <w:jc w:val="center"/>
            </w:pPr>
            <w:r w:rsidRPr="00733541"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B1EF4" w:rsidRPr="00733541" w:rsidRDefault="001B1EF4" w:rsidP="001B1EF4">
            <w:pPr>
              <w:autoSpaceDE w:val="0"/>
              <w:autoSpaceDN w:val="0"/>
              <w:adjustRightInd w:val="0"/>
            </w:pPr>
            <w:r w:rsidRPr="00733541">
              <w:t>0</w:t>
            </w:r>
          </w:p>
        </w:tc>
      </w:tr>
      <w:tr w:rsidR="00025CB6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rPr>
                <w:bCs/>
              </w:rPr>
            </w:pPr>
            <w:r w:rsidRPr="003501AD">
              <w:t>Проблемы информационной безопасности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</w:pPr>
          </w:p>
        </w:tc>
      </w:tr>
      <w:tr w:rsidR="00025CB6" w:rsidRPr="00733541" w:rsidTr="001B1EF4">
        <w:trPr>
          <w:trHeight w:val="1"/>
        </w:trPr>
        <w:tc>
          <w:tcPr>
            <w:tcW w:w="3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733541">
              <w:rPr>
                <w:b/>
                <w:bCs/>
              </w:rPr>
              <w:t xml:space="preserve">Всего: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3541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>4</w:t>
            </w:r>
            <w:r w:rsidRPr="00733541">
              <w:rPr>
                <w:b/>
                <w:bCs/>
              </w:rPr>
              <w:t>часа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733541" w:rsidRDefault="00025CB6" w:rsidP="001B1EF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25CB6" w:rsidRPr="003501AD" w:rsidRDefault="00025CB6" w:rsidP="006D2A51">
            <w:pPr>
              <w:jc w:val="center"/>
            </w:pPr>
          </w:p>
        </w:tc>
      </w:tr>
    </w:tbl>
    <w:p w:rsidR="001B1EF4" w:rsidRDefault="001B1EF4" w:rsidP="001B1EF4">
      <w:pPr>
        <w:tabs>
          <w:tab w:val="left" w:pos="2361"/>
        </w:tabs>
      </w:pPr>
    </w:p>
    <w:p w:rsidR="001B1EF4" w:rsidRDefault="001B1EF4" w:rsidP="001B1EF4">
      <w:pPr>
        <w:tabs>
          <w:tab w:val="left" w:pos="2361"/>
        </w:tabs>
      </w:pPr>
    </w:p>
    <w:p w:rsidR="001B1EF4" w:rsidRDefault="001B1EF4" w:rsidP="001B1EF4">
      <w:pPr>
        <w:tabs>
          <w:tab w:val="left" w:pos="2361"/>
        </w:tabs>
      </w:pPr>
    </w:p>
    <w:p w:rsidR="001B1EF4" w:rsidRDefault="001B1EF4" w:rsidP="001B1EF4">
      <w:pPr>
        <w:tabs>
          <w:tab w:val="left" w:pos="2361"/>
        </w:tabs>
      </w:pPr>
    </w:p>
    <w:p w:rsidR="001B1EF4" w:rsidRDefault="001B1EF4" w:rsidP="001B1EF4">
      <w:pPr>
        <w:tabs>
          <w:tab w:val="left" w:pos="2361"/>
        </w:tabs>
      </w:pPr>
    </w:p>
    <w:p w:rsidR="001B1EF4" w:rsidRDefault="001B1EF4" w:rsidP="001B1EF4">
      <w:pPr>
        <w:tabs>
          <w:tab w:val="left" w:pos="2361"/>
        </w:tabs>
      </w:pPr>
    </w:p>
    <w:p w:rsidR="006B588B" w:rsidRPr="006B588B" w:rsidRDefault="006B588B" w:rsidP="00842439">
      <w:pPr>
        <w:spacing w:after="200" w:line="276" w:lineRule="auto"/>
        <w:jc w:val="center"/>
        <w:rPr>
          <w:b/>
        </w:rPr>
      </w:pPr>
    </w:p>
    <w:p w:rsidR="00A61DD7" w:rsidRDefault="00A61DD7" w:rsidP="008E41E4">
      <w:pPr>
        <w:spacing w:after="200" w:line="276" w:lineRule="auto"/>
      </w:pPr>
    </w:p>
    <w:p w:rsidR="00693C54" w:rsidRPr="00A61DD7" w:rsidRDefault="00693C54" w:rsidP="00693C54">
      <w:pPr>
        <w:pStyle w:val="Style3"/>
        <w:widowControl/>
        <w:ind w:left="709"/>
        <w:rPr>
          <w:rStyle w:val="FontStyle42"/>
          <w:sz w:val="24"/>
          <w:szCs w:val="24"/>
        </w:rPr>
      </w:pPr>
    </w:p>
    <w:p w:rsidR="00693C54" w:rsidRPr="00A61DD7" w:rsidRDefault="001B1EF4" w:rsidP="009D7DA3">
      <w:pPr>
        <w:pStyle w:val="a5"/>
        <w:ind w:left="1004"/>
        <w:rPr>
          <w:b/>
        </w:rPr>
      </w:pPr>
      <w:r>
        <w:rPr>
          <w:rStyle w:val="FontStyle42"/>
          <w:sz w:val="24"/>
          <w:szCs w:val="24"/>
        </w:rPr>
        <w:t xml:space="preserve"> </w:t>
      </w:r>
    </w:p>
    <w:p w:rsidR="00693C54" w:rsidRPr="00A61DD7" w:rsidRDefault="00693C54" w:rsidP="00693C54">
      <w:pPr>
        <w:pStyle w:val="a5"/>
        <w:ind w:left="644"/>
      </w:pPr>
    </w:p>
    <w:p w:rsidR="00693C54" w:rsidRPr="00693C54" w:rsidRDefault="00693C54" w:rsidP="00693C54">
      <w:pPr>
        <w:pStyle w:val="a5"/>
        <w:ind w:left="644"/>
        <w:rPr>
          <w:sz w:val="28"/>
          <w:szCs w:val="28"/>
        </w:rPr>
      </w:pPr>
    </w:p>
    <w:p w:rsidR="00693C54" w:rsidRDefault="00693C5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1B1EF4" w:rsidRDefault="001B1EF4" w:rsidP="00693C54">
      <w:pPr>
        <w:pStyle w:val="a5"/>
        <w:spacing w:after="200" w:line="276" w:lineRule="auto"/>
        <w:ind w:left="644"/>
      </w:pPr>
    </w:p>
    <w:p w:rsidR="003501AD" w:rsidRDefault="003501AD" w:rsidP="004B5B73">
      <w:pPr>
        <w:spacing w:after="200" w:line="276" w:lineRule="auto"/>
      </w:pPr>
    </w:p>
    <w:p w:rsidR="00025CB6" w:rsidRPr="00F067DA" w:rsidRDefault="00025CB6" w:rsidP="00025CB6">
      <w:pPr>
        <w:tabs>
          <w:tab w:val="left" w:pos="2361"/>
        </w:tabs>
        <w:ind w:right="0"/>
        <w:jc w:val="center"/>
        <w:rPr>
          <w:b/>
        </w:rPr>
      </w:pPr>
      <w:r w:rsidRPr="00F067DA">
        <w:rPr>
          <w:b/>
        </w:rPr>
        <w:t>Учебно-методическое и материально-техническое обеспечение образовательного процесса</w:t>
      </w:r>
    </w:p>
    <w:p w:rsidR="00025CB6" w:rsidRPr="00601900" w:rsidRDefault="00025CB6" w:rsidP="00025CB6">
      <w:pPr>
        <w:rPr>
          <w:b/>
        </w:rPr>
      </w:pPr>
      <w:r w:rsidRPr="00601900">
        <w:rPr>
          <w:b/>
        </w:rPr>
        <w:t>Печатные пособия</w:t>
      </w:r>
    </w:p>
    <w:p w:rsidR="00025CB6" w:rsidRPr="00601900" w:rsidRDefault="00025CB6" w:rsidP="00025CB6">
      <w:pPr>
        <w:pStyle w:val="a5"/>
        <w:numPr>
          <w:ilvl w:val="0"/>
          <w:numId w:val="43"/>
        </w:numPr>
        <w:ind w:right="0"/>
        <w:jc w:val="left"/>
      </w:pPr>
      <w:r w:rsidRPr="00601900">
        <w:t>И.Г. Семакин. Информатика. Базовый уровень: учебник для 10 класса / И.Г. Семакин, Е.К. Хенер, Т.Ю. Шеина. 7-е изд., стереотип. – М.: БИНОМ. Лаборатория знаний, 2017. – 264с. Ил.</w:t>
      </w:r>
    </w:p>
    <w:p w:rsidR="00025CB6" w:rsidRPr="00601900" w:rsidRDefault="00025CB6" w:rsidP="00025CB6">
      <w:pPr>
        <w:pStyle w:val="a5"/>
        <w:numPr>
          <w:ilvl w:val="0"/>
          <w:numId w:val="43"/>
        </w:numPr>
        <w:ind w:right="0"/>
        <w:jc w:val="left"/>
      </w:pPr>
      <w:r w:rsidRPr="00601900">
        <w:t>И.Г. Семакин. Информатика. Базовый уровень: учебник для 11 класса / И.Г. Семакин, Е.К. Хенер, Т.Ю. Шеина. 7-е изд., стереотип. – М.: БИНОМ. Лаборатория знаний, 2017. – 224с. Ил.</w:t>
      </w:r>
    </w:p>
    <w:p w:rsidR="00025CB6" w:rsidRPr="00601900" w:rsidRDefault="00025CB6" w:rsidP="00025CB6">
      <w:pPr>
        <w:pStyle w:val="a5"/>
        <w:numPr>
          <w:ilvl w:val="0"/>
          <w:numId w:val="43"/>
        </w:numPr>
        <w:ind w:right="0"/>
        <w:jc w:val="left"/>
      </w:pPr>
      <w:r w:rsidRPr="00601900">
        <w:t>И.Г. Семакин. Информатика. 10–11 классы. Базовый уровень : мето- дическое пособие / И. Г. Семакин, Е. К. Хеннер. — М. : БИНОМ. Лаборатория знаний, 2018. — 112 с. : ил.</w:t>
      </w:r>
    </w:p>
    <w:p w:rsidR="00025CB6" w:rsidRPr="00601900" w:rsidRDefault="00025CB6" w:rsidP="00025CB6">
      <w:pPr>
        <w:pStyle w:val="a5"/>
        <w:numPr>
          <w:ilvl w:val="0"/>
          <w:numId w:val="43"/>
        </w:numPr>
        <w:ind w:right="0"/>
        <w:jc w:val="left"/>
      </w:pPr>
      <w:r w:rsidRPr="00601900">
        <w:t>И.Г. Семакин . Информатика. Примерная рабочая программа. 10–11 классы. Базовый уровень: учебно-методическое пособие</w:t>
      </w:r>
    </w:p>
    <w:p w:rsidR="00025CB6" w:rsidRPr="00601900" w:rsidRDefault="00025CB6" w:rsidP="00025CB6">
      <w:pPr>
        <w:pStyle w:val="a5"/>
        <w:numPr>
          <w:ilvl w:val="0"/>
          <w:numId w:val="43"/>
        </w:numPr>
        <w:ind w:right="0"/>
        <w:jc w:val="left"/>
      </w:pPr>
      <w:r w:rsidRPr="00601900">
        <w:t>Информатика и ИКТ. Задачник-практикум : в 2 т. Т. 1 / Л. А. Залогова [и др.] ; под ред. И. Г. Семакина, Е. К. Хеннера. — 5-е изд. — М. : БИНОМ. Лаборатория знаний, 2013. — 312 с. : ил.</w:t>
      </w:r>
    </w:p>
    <w:p w:rsidR="00025CB6" w:rsidRPr="00601900" w:rsidRDefault="00025CB6" w:rsidP="00025CB6">
      <w:pPr>
        <w:pStyle w:val="a5"/>
        <w:numPr>
          <w:ilvl w:val="0"/>
          <w:numId w:val="43"/>
        </w:numPr>
        <w:ind w:right="0"/>
        <w:jc w:val="left"/>
      </w:pPr>
      <w:r w:rsidRPr="00601900">
        <w:lastRenderedPageBreak/>
        <w:t>Информатика и ИКТ. Задачник-практикум : в 2 т. Т. 2 / Л. А. Залогова [и др.] ; под ред. И. Г. Семакина, Е. К. Хеннера. — 5-е изд. — М. : БИНОМ. Лаборатория знаний, 2013. — 329 с. : ил.</w:t>
      </w:r>
    </w:p>
    <w:p w:rsidR="00025CB6" w:rsidRPr="00601900" w:rsidRDefault="00025CB6" w:rsidP="00025CB6">
      <w:pPr>
        <w:rPr>
          <w:b/>
        </w:rPr>
      </w:pPr>
      <w:r w:rsidRPr="00601900">
        <w:rPr>
          <w:b/>
        </w:rPr>
        <w:t>Экранно-звуковые пособия</w:t>
      </w:r>
    </w:p>
    <w:p w:rsidR="00025CB6" w:rsidRPr="00601900" w:rsidRDefault="00025CB6" w:rsidP="00025CB6">
      <w:pPr>
        <w:pStyle w:val="a5"/>
        <w:numPr>
          <w:ilvl w:val="0"/>
          <w:numId w:val="44"/>
        </w:numPr>
        <w:ind w:right="0"/>
        <w:jc w:val="left"/>
      </w:pPr>
      <w:r w:rsidRPr="00601900">
        <w:t>Персональный компьютер</w:t>
      </w:r>
    </w:p>
    <w:p w:rsidR="00025CB6" w:rsidRPr="00601900" w:rsidRDefault="00025CB6" w:rsidP="00025CB6">
      <w:pPr>
        <w:pStyle w:val="a5"/>
        <w:numPr>
          <w:ilvl w:val="0"/>
          <w:numId w:val="44"/>
        </w:numPr>
        <w:ind w:right="0"/>
        <w:jc w:val="left"/>
        <w:rPr>
          <w:b/>
          <w:spacing w:val="-7"/>
        </w:rPr>
      </w:pPr>
      <w:r w:rsidRPr="00601900">
        <w:t>Устройства ввода-вывода звуковой информации: колонки, наушники, микрофон</w:t>
      </w:r>
    </w:p>
    <w:p w:rsidR="00025CB6" w:rsidRPr="00601900" w:rsidRDefault="00025CB6" w:rsidP="00025CB6">
      <w:pPr>
        <w:rPr>
          <w:b/>
        </w:rPr>
      </w:pPr>
    </w:p>
    <w:p w:rsidR="00025CB6" w:rsidRPr="00601900" w:rsidRDefault="00025CB6" w:rsidP="00025CB6">
      <w:pPr>
        <w:rPr>
          <w:b/>
        </w:rPr>
      </w:pPr>
      <w:r w:rsidRPr="00601900">
        <w:rPr>
          <w:b/>
        </w:rPr>
        <w:t>Технические средства обучения</w:t>
      </w:r>
    </w:p>
    <w:p w:rsidR="00025CB6" w:rsidRPr="00601900" w:rsidRDefault="00025CB6" w:rsidP="00025CB6">
      <w:pPr>
        <w:pStyle w:val="a5"/>
        <w:numPr>
          <w:ilvl w:val="0"/>
          <w:numId w:val="45"/>
        </w:numPr>
        <w:ind w:right="0"/>
        <w:jc w:val="left"/>
      </w:pPr>
      <w:r w:rsidRPr="00601900">
        <w:t xml:space="preserve">Рабочее место учащегося - 15 ПК. </w:t>
      </w:r>
    </w:p>
    <w:p w:rsidR="00025CB6" w:rsidRPr="00601900" w:rsidRDefault="00025CB6" w:rsidP="00025CB6">
      <w:pPr>
        <w:pStyle w:val="a5"/>
        <w:numPr>
          <w:ilvl w:val="0"/>
          <w:numId w:val="45"/>
        </w:numPr>
        <w:ind w:right="0"/>
        <w:jc w:val="left"/>
      </w:pPr>
      <w:r w:rsidRPr="00601900">
        <w:t>Рабочее место учителя -  ПК, акустические колонки, мультимедийный проектор, принтер (черно-белой печати, формата А4), сканер.</w:t>
      </w:r>
    </w:p>
    <w:p w:rsidR="00025CB6" w:rsidRPr="00601900" w:rsidRDefault="00025CB6" w:rsidP="00025CB6">
      <w:pPr>
        <w:pStyle w:val="a5"/>
        <w:numPr>
          <w:ilvl w:val="0"/>
          <w:numId w:val="45"/>
        </w:numPr>
        <w:ind w:right="0"/>
        <w:jc w:val="left"/>
      </w:pPr>
      <w:r w:rsidRPr="00601900">
        <w:t>Комплект оборудования для подключения к сети Интернет.</w:t>
      </w:r>
    </w:p>
    <w:p w:rsidR="00025CB6" w:rsidRPr="00601900" w:rsidRDefault="00025CB6" w:rsidP="00025CB6"/>
    <w:p w:rsidR="00025CB6" w:rsidRPr="00601900" w:rsidRDefault="00025CB6" w:rsidP="00025CB6">
      <w:pPr>
        <w:rPr>
          <w:b/>
        </w:rPr>
      </w:pPr>
      <w:r w:rsidRPr="00601900">
        <w:rPr>
          <w:b/>
        </w:rPr>
        <w:t>Цифровые и электронные образовательные ресурсы</w:t>
      </w:r>
    </w:p>
    <w:p w:rsidR="00025CB6" w:rsidRPr="00601900" w:rsidRDefault="00025CB6" w:rsidP="00025CB6">
      <w:pPr>
        <w:pStyle w:val="a5"/>
        <w:numPr>
          <w:ilvl w:val="0"/>
          <w:numId w:val="46"/>
        </w:numPr>
        <w:ind w:right="0"/>
        <w:jc w:val="left"/>
      </w:pPr>
      <w:r w:rsidRPr="00601900">
        <w:rPr>
          <w:color w:val="333333"/>
          <w:shd w:val="clear" w:color="auto" w:fill="FFFFFF"/>
        </w:rPr>
        <w:t> </w:t>
      </w:r>
      <w:hyperlink r:id="rId8" w:tgtFrame="_blank" w:history="1">
        <w:r w:rsidRPr="00601900">
          <w:rPr>
            <w:rStyle w:val="ac"/>
            <w:color w:val="486DAA"/>
            <w:shd w:val="clear" w:color="auto" w:fill="FFFFFF"/>
          </w:rPr>
          <w:t>Информатика. Базовый уровень. 10–11 классы: методическое пособие / И.Г. Семакин</w:t>
        </w:r>
      </w:hyperlink>
      <w:r w:rsidRPr="00601900">
        <w:rPr>
          <w:color w:val="333333"/>
          <w:shd w:val="clear" w:color="auto" w:fill="FFFFFF"/>
        </w:rPr>
        <w:t>. Методическое пособие содержит примерную рабочую программу</w:t>
      </w:r>
    </w:p>
    <w:p w:rsidR="00025CB6" w:rsidRPr="00601900" w:rsidRDefault="00FA0F90" w:rsidP="00025CB6">
      <w:pPr>
        <w:pStyle w:val="ad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333333"/>
        </w:rPr>
      </w:pPr>
      <w:hyperlink r:id="rId9" w:tgtFrame="_blank" w:history="1">
        <w:r w:rsidR="00025CB6" w:rsidRPr="00601900">
          <w:rPr>
            <w:rStyle w:val="ac"/>
            <w:color w:val="486DAA"/>
          </w:rPr>
          <w:t>Пояснительная записка к завершённой предметной линии учебников «Информатика. Базовый уровень» для 10–11 классов общеобразовательных организаций / И.Г. Семакин и др.</w:t>
        </w:r>
      </w:hyperlink>
    </w:p>
    <w:p w:rsidR="00025CB6" w:rsidRPr="00601900" w:rsidRDefault="00FA0F90" w:rsidP="00025CB6">
      <w:pPr>
        <w:pStyle w:val="ad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333333"/>
        </w:rPr>
      </w:pPr>
      <w:hyperlink r:id="rId10" w:tgtFrame="_blank" w:history="1">
        <w:r w:rsidR="00025CB6" w:rsidRPr="00601900">
          <w:rPr>
            <w:rStyle w:val="ac"/>
            <w:color w:val="486DAA"/>
          </w:rPr>
          <w:t>Информатика. Базовый уровень. 10–11 классы: примерная рабочая программа / И.Г. Семакин</w:t>
        </w:r>
      </w:hyperlink>
    </w:p>
    <w:p w:rsidR="00025CB6" w:rsidRPr="00601900" w:rsidRDefault="00FA0F90" w:rsidP="00025CB6">
      <w:pPr>
        <w:pStyle w:val="ad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color w:val="333333"/>
        </w:rPr>
      </w:pPr>
      <w:hyperlink r:id="rId11" w:tgtFrame="_blank" w:history="1">
        <w:r w:rsidR="00025CB6" w:rsidRPr="00601900">
          <w:rPr>
            <w:rStyle w:val="ac"/>
            <w:color w:val="486DAA"/>
          </w:rPr>
          <w:t>Письмо Минобрнауки РФ от 28.10.2015 № 08-1786 "О рабочих программах учебных предметов</w:t>
        </w:r>
      </w:hyperlink>
      <w:r w:rsidR="00025CB6" w:rsidRPr="00601900">
        <w:rPr>
          <w:color w:val="333333"/>
        </w:rPr>
        <w:t>"</w:t>
      </w:r>
    </w:p>
    <w:p w:rsidR="00025CB6" w:rsidRPr="00601900" w:rsidRDefault="00025CB6" w:rsidP="00025CB6">
      <w:pPr>
        <w:rPr>
          <w:b/>
          <w:spacing w:val="-7"/>
        </w:rPr>
      </w:pPr>
    </w:p>
    <w:p w:rsidR="003501AD" w:rsidRDefault="003501AD" w:rsidP="00693C54">
      <w:pPr>
        <w:pStyle w:val="a5"/>
        <w:spacing w:after="200" w:line="276" w:lineRule="auto"/>
        <w:ind w:left="644"/>
      </w:pPr>
    </w:p>
    <w:p w:rsidR="00025CB6" w:rsidRDefault="00025CB6" w:rsidP="00693C54">
      <w:pPr>
        <w:pStyle w:val="a5"/>
        <w:spacing w:after="200" w:line="276" w:lineRule="auto"/>
        <w:ind w:left="644"/>
      </w:pPr>
    </w:p>
    <w:p w:rsidR="00025CB6" w:rsidRDefault="00025CB6" w:rsidP="00693C54">
      <w:pPr>
        <w:pStyle w:val="a5"/>
        <w:spacing w:after="200" w:line="276" w:lineRule="auto"/>
        <w:ind w:left="644"/>
      </w:pPr>
    </w:p>
    <w:p w:rsidR="00025CB6" w:rsidRDefault="00025CB6" w:rsidP="00693C54">
      <w:pPr>
        <w:pStyle w:val="a5"/>
        <w:spacing w:after="200" w:line="276" w:lineRule="auto"/>
        <w:ind w:left="644"/>
      </w:pPr>
    </w:p>
    <w:p w:rsidR="00025CB6" w:rsidRDefault="00025CB6" w:rsidP="00693C54">
      <w:pPr>
        <w:pStyle w:val="a5"/>
        <w:spacing w:after="200" w:line="276" w:lineRule="auto"/>
        <w:ind w:left="644"/>
      </w:pPr>
    </w:p>
    <w:p w:rsidR="00025CB6" w:rsidRDefault="00025CB6" w:rsidP="00693C54">
      <w:pPr>
        <w:pStyle w:val="a5"/>
        <w:spacing w:after="200" w:line="276" w:lineRule="auto"/>
        <w:ind w:left="644"/>
      </w:pPr>
    </w:p>
    <w:p w:rsidR="00025CB6" w:rsidRDefault="00025CB6" w:rsidP="00693C54">
      <w:pPr>
        <w:pStyle w:val="a5"/>
        <w:spacing w:after="200" w:line="276" w:lineRule="auto"/>
        <w:ind w:left="644"/>
      </w:pPr>
    </w:p>
    <w:p w:rsidR="00025CB6" w:rsidRDefault="00025CB6" w:rsidP="00693C54">
      <w:pPr>
        <w:pStyle w:val="a5"/>
        <w:spacing w:after="200" w:line="276" w:lineRule="auto"/>
        <w:ind w:left="644"/>
      </w:pPr>
    </w:p>
    <w:p w:rsidR="00025CB6" w:rsidRDefault="00025CB6" w:rsidP="00693C54">
      <w:pPr>
        <w:pStyle w:val="a5"/>
        <w:spacing w:after="200" w:line="276" w:lineRule="auto"/>
        <w:ind w:left="644"/>
      </w:pPr>
    </w:p>
    <w:p w:rsidR="003501AD" w:rsidRDefault="003501AD" w:rsidP="00693C54">
      <w:pPr>
        <w:pStyle w:val="a5"/>
        <w:spacing w:after="200" w:line="276" w:lineRule="auto"/>
        <w:ind w:left="644"/>
      </w:pPr>
    </w:p>
    <w:p w:rsidR="003501AD" w:rsidRDefault="003501AD" w:rsidP="00693C54">
      <w:pPr>
        <w:pStyle w:val="a5"/>
        <w:spacing w:after="200" w:line="276" w:lineRule="auto"/>
        <w:ind w:left="644"/>
      </w:pPr>
    </w:p>
    <w:p w:rsidR="003501AD" w:rsidRDefault="003501AD" w:rsidP="00693C54">
      <w:pPr>
        <w:pStyle w:val="a5"/>
        <w:spacing w:after="200" w:line="276" w:lineRule="auto"/>
        <w:ind w:left="644"/>
      </w:pPr>
    </w:p>
    <w:p w:rsidR="003501AD" w:rsidRDefault="003501AD" w:rsidP="00693C54">
      <w:pPr>
        <w:pStyle w:val="a5"/>
        <w:spacing w:after="200" w:line="276" w:lineRule="auto"/>
        <w:ind w:left="644"/>
      </w:pPr>
    </w:p>
    <w:p w:rsidR="003501AD" w:rsidRDefault="003501AD" w:rsidP="00693C54">
      <w:pPr>
        <w:pStyle w:val="a5"/>
        <w:spacing w:after="200" w:line="276" w:lineRule="auto"/>
        <w:ind w:left="644"/>
      </w:pPr>
    </w:p>
    <w:p w:rsidR="003501AD" w:rsidRDefault="003501AD" w:rsidP="00693C54">
      <w:pPr>
        <w:pStyle w:val="a5"/>
        <w:spacing w:after="200" w:line="276" w:lineRule="auto"/>
        <w:ind w:left="644"/>
      </w:pPr>
    </w:p>
    <w:p w:rsidR="003501AD" w:rsidRDefault="003501AD" w:rsidP="00693C54">
      <w:pPr>
        <w:pStyle w:val="a5"/>
        <w:spacing w:after="200" w:line="276" w:lineRule="auto"/>
        <w:ind w:left="644"/>
      </w:pPr>
    </w:p>
    <w:p w:rsidR="003501AD" w:rsidRDefault="003501AD" w:rsidP="00693C54">
      <w:pPr>
        <w:pStyle w:val="a5"/>
        <w:spacing w:after="200" w:line="276" w:lineRule="auto"/>
        <w:ind w:left="644"/>
      </w:pPr>
    </w:p>
    <w:p w:rsidR="00E44B0C" w:rsidRDefault="00E44B0C"/>
    <w:p w:rsidR="00025CB6" w:rsidRDefault="00025CB6"/>
    <w:p w:rsidR="004B5B73" w:rsidRDefault="004B5B73"/>
    <w:p w:rsidR="004B5B73" w:rsidRDefault="004B5B73"/>
    <w:p w:rsidR="004B5B73" w:rsidRDefault="004B5B73"/>
    <w:p w:rsidR="004B5B73" w:rsidRDefault="004B5B73"/>
    <w:p w:rsidR="00025CB6" w:rsidRDefault="00025CB6">
      <w:pPr>
        <w:rPr>
          <w:b/>
        </w:rPr>
      </w:pPr>
    </w:p>
    <w:p w:rsidR="003501AD" w:rsidRPr="003501AD" w:rsidRDefault="003501AD" w:rsidP="003501AD">
      <w:pPr>
        <w:jc w:val="center"/>
        <w:rPr>
          <w:rFonts w:eastAsiaTheme="minorHAnsi"/>
          <w:b/>
        </w:rPr>
      </w:pPr>
      <w:r w:rsidRPr="003501AD">
        <w:rPr>
          <w:rFonts w:eastAsiaTheme="minorHAnsi"/>
          <w:b/>
        </w:rPr>
        <w:lastRenderedPageBreak/>
        <w:t>Календарно - тематическое планирование</w:t>
      </w:r>
    </w:p>
    <w:p w:rsidR="003501AD" w:rsidRPr="003501AD" w:rsidRDefault="003501AD" w:rsidP="003501AD">
      <w:pPr>
        <w:jc w:val="center"/>
        <w:rPr>
          <w:rFonts w:eastAsiaTheme="minorHAnsi"/>
          <w:b/>
        </w:rPr>
      </w:pPr>
    </w:p>
    <w:p w:rsidR="003501AD" w:rsidRPr="003501AD" w:rsidRDefault="003501AD" w:rsidP="003501AD">
      <w:pPr>
        <w:jc w:val="center"/>
        <w:rPr>
          <w:rFonts w:eastAsiaTheme="minorHAnsi"/>
          <w:b/>
        </w:rPr>
      </w:pPr>
      <w:r w:rsidRPr="003501AD">
        <w:rPr>
          <w:rFonts w:eastAsiaTheme="minorHAnsi"/>
          <w:b/>
        </w:rPr>
        <w:t>10 класс</w:t>
      </w:r>
    </w:p>
    <w:p w:rsidR="003501AD" w:rsidRPr="003501AD" w:rsidRDefault="003501AD" w:rsidP="003501AD">
      <w:pPr>
        <w:jc w:val="center"/>
        <w:rPr>
          <w:rFonts w:eastAsiaTheme="minorHAnsi"/>
          <w:b/>
          <w:color w:val="000000" w:themeColor="text1"/>
          <w:lang w:eastAsia="en-US"/>
        </w:rPr>
      </w:pPr>
    </w:p>
    <w:tbl>
      <w:tblPr>
        <w:tblStyle w:val="a4"/>
        <w:tblW w:w="5910" w:type="pct"/>
        <w:tblInd w:w="-1310" w:type="dxa"/>
        <w:tblLayout w:type="fixed"/>
        <w:tblLook w:val="04A0" w:firstRow="1" w:lastRow="0" w:firstColumn="1" w:lastColumn="0" w:noHBand="0" w:noVBand="1"/>
      </w:tblPr>
      <w:tblGrid>
        <w:gridCol w:w="708"/>
        <w:gridCol w:w="812"/>
        <w:gridCol w:w="817"/>
        <w:gridCol w:w="2202"/>
        <w:gridCol w:w="2998"/>
        <w:gridCol w:w="2337"/>
        <w:gridCol w:w="1439"/>
      </w:tblGrid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№</w:t>
            </w: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План. дата</w:t>
            </w: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Факт. дата</w:t>
            </w: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Тема раздела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Тема урока</w:t>
            </w:r>
          </w:p>
        </w:tc>
        <w:tc>
          <w:tcPr>
            <w:tcW w:w="103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Планируемый результат</w:t>
            </w: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Домашнее задание</w:t>
            </w:r>
          </w:p>
        </w:tc>
      </w:tr>
      <w:tr w:rsidR="003501AD" w:rsidRPr="003501AD" w:rsidTr="00AB1C6C">
        <w:tc>
          <w:tcPr>
            <w:tcW w:w="313" w:type="pct"/>
          </w:tcPr>
          <w:p w:rsidR="00F067DA" w:rsidRDefault="00F067DA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  <w:p w:rsidR="003501AD" w:rsidRPr="00F067DA" w:rsidRDefault="003501AD" w:rsidP="00F067DA"/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Введение. Структура ин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softHyphen/>
              <w:t>форматики. Техника безопасности.</w:t>
            </w:r>
          </w:p>
        </w:tc>
        <w:tc>
          <w:tcPr>
            <w:tcW w:w="1033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19"/>
              <w:rPr>
                <w:b/>
              </w:rPr>
            </w:pPr>
            <w:r w:rsidRPr="003501AD">
              <w:rPr>
                <w:b/>
              </w:rPr>
              <w:t>Выпускник на базовом уровне научится: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  <w:rPr>
                <w:rFonts w:eastAsiaTheme="minorHAnsi"/>
                <w:lang w:eastAsia="en-US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соблюдать</w:t>
            </w:r>
            <w:r w:rsidRPr="003501AD">
              <w:t xml:space="preserve"> санитарно-гигиенические требования при работе за персональным компьютером в соответствии с нормами действующих СанПиН.</w:t>
            </w: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Записи в тетради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Понятие информации</w:t>
            </w:r>
          </w:p>
        </w:tc>
        <w:tc>
          <w:tcPr>
            <w:tcW w:w="1033" w:type="pct"/>
            <w:vMerge w:val="restar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19"/>
              <w:rPr>
                <w:b/>
              </w:rPr>
            </w:pPr>
            <w:r w:rsidRPr="003501AD">
              <w:rPr>
                <w:b/>
              </w:rPr>
              <w:t>Выпускник на базовом уровне научится: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3501AD">
              <w:rPr>
                <w:bCs/>
              </w:rPr>
              <w:t>информационный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объем графических и звуковых данных при заданных условиях дискретизации;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ind w:left="19"/>
              <w:rPr>
                <w:b/>
              </w:rPr>
            </w:pPr>
            <w:r w:rsidRPr="003501AD">
              <w:rPr>
                <w:b/>
              </w:rPr>
              <w:t>Выпускник на базовом уровне получит возможность научиться: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переводить заданное натуральное </w:t>
            </w:r>
            <w:r w:rsidRPr="003501AD">
              <w:t xml:space="preserve">число из двоичной записи в восьмеричную и шестнадцатеричную и обратно; сравнивать, складывать и вычитать числа, записанные в </w:t>
            </w:r>
            <w:r w:rsidRPr="003501AD">
              <w:lastRenderedPageBreak/>
              <w:t>двоичной, восьмеричной и шестнадцатеричной системах счисления;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 xml:space="preserve">строить неравномерные коды, допускающие однозначное 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декодирование</w:t>
            </w:r>
            <w:r w:rsidRPr="003501AD">
              <w:rPr>
                <w:b/>
              </w:rPr>
              <w:t xml:space="preserve"> с</w:t>
            </w:r>
            <w:r w:rsidRPr="003501AD">
              <w:t>ообщений, используя условие Фано; использовать знания о кодах, которые позволяют обнаруживать ошибки при передаче данных, а также о помехоустойчивых кодах;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понимать важность дискретизации данных; использовать знания о постановках задач поиска и сортировки; их роли при решении задач анализа данных.</w:t>
            </w: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lastRenderedPageBreak/>
              <w:t>§ 1</w:t>
            </w:r>
          </w:p>
          <w:p w:rsidR="003501AD" w:rsidRPr="003501AD" w:rsidRDefault="003501AD" w:rsidP="003501AD">
            <w:pPr>
              <w:jc w:val="center"/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Представление информации, языки, кодирование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на кодирование информации. Практическая работа 1.1.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1-2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Измерение информации. Алфавитный подход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3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Измерение информации. Содержательный подход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4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F067DA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="00F067DA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по теме «Измерение информации». Практическая работа 1.2.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3- 4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Представление чисел в компьютере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5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Представление чисел в компьютере. Практическая работа 1.3.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§5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Представление текста, изображения и звука в ком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softHyphen/>
              <w:t>пьютере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/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6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Представление текста, изображения и звука в 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lastRenderedPageBreak/>
              <w:t>ком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softHyphen/>
              <w:t>пьютере.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Практическая работа 1.4. Практическая работа 1.5.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6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  <w:vAlign w:val="center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Информация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Контрольная работа №1 по теме «Информация»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Глава 1. Записи в тетради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  <w:bCs/>
              </w:rPr>
            </w:pPr>
            <w:r w:rsidRPr="003501AD">
              <w:rPr>
                <w:b/>
              </w:rPr>
              <w:t>Информационные процессы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Хранение и передача ин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softHyphen/>
              <w:t>формации</w:t>
            </w:r>
          </w:p>
        </w:tc>
        <w:tc>
          <w:tcPr>
            <w:tcW w:w="1033" w:type="pct"/>
            <w:vMerge w:val="restart"/>
          </w:tcPr>
          <w:p w:rsidR="003501AD" w:rsidRPr="003501AD" w:rsidRDefault="003501AD" w:rsidP="003501AD">
            <w:pPr>
              <w:ind w:left="19"/>
            </w:pPr>
            <w:r w:rsidRPr="003501AD">
              <w:rPr>
                <w:b/>
              </w:rPr>
              <w:t>Выпускник на базовом уровне научится: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использовать готовые прикладные компьютерные программы в соответствии с типом решаемых задач и по выбранной специализации.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rPr>
                <w:b/>
              </w:rPr>
            </w:pPr>
            <w:r w:rsidRPr="003501AD">
              <w:rPr>
                <w:b/>
              </w:rPr>
              <w:t xml:space="preserve">Выпускник на базовом уровне получит </w:t>
            </w:r>
            <w:r w:rsidRPr="003501AD">
              <w:rPr>
                <w:b/>
              </w:rPr>
              <w:lastRenderedPageBreak/>
              <w:t>возможность научиться: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</w:t>
            </w: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lastRenderedPageBreak/>
              <w:t>§ 7-8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  <w:r w:rsidR="003501AD" w:rsidRPr="003501AD">
              <w:rPr>
                <w:b/>
              </w:rP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  <w:bCs/>
              </w:rPr>
            </w:pPr>
            <w:r w:rsidRPr="003501AD">
              <w:rPr>
                <w:b/>
              </w:rPr>
              <w:t>Информационные процессы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Обработка информации и алгоритмы. Работа 2.1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9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  <w:bCs/>
              </w:rPr>
            </w:pPr>
            <w:r w:rsidRPr="003501AD">
              <w:rPr>
                <w:b/>
              </w:rPr>
              <w:t>Информационные процессы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Автоматическая обработка информации.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10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  <w:bCs/>
              </w:rPr>
            </w:pPr>
            <w:r w:rsidRPr="003501AD">
              <w:rPr>
                <w:b/>
              </w:rPr>
              <w:t>Информационные процессы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Автоматическая обработ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softHyphen/>
              <w:t>ка информации. Работа 2.2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10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  <w:bCs/>
              </w:rPr>
            </w:pPr>
            <w:r w:rsidRPr="003501AD">
              <w:rPr>
                <w:b/>
              </w:rPr>
              <w:t>Информационные процессы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Информационные процес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softHyphen/>
              <w:t>сы в компьютере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3501AD">
              <w:rPr>
                <w:b/>
              </w:rPr>
              <w:t>Информационные процессы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rFonts w:eastAsiaTheme="minorHAnsi"/>
                <w:lang w:eastAsia="en-US"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11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5000" w:type="pct"/>
            <w:gridSpan w:val="7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lastRenderedPageBreak/>
              <w:t>Проект для самостоятельного выполнения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ind w:left="36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  <w:bCs/>
              </w:rPr>
            </w:pPr>
            <w:r w:rsidRPr="003501AD">
              <w:rPr>
                <w:b/>
              </w:rPr>
              <w:t>Проект для самостоятельного выполнения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Работа 2.3. Выбор конфигурации компьютера</w:t>
            </w:r>
          </w:p>
        </w:tc>
        <w:tc>
          <w:tcPr>
            <w:tcW w:w="1033" w:type="pct"/>
            <w:vMerge w:val="restar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19"/>
              <w:rPr>
                <w:b/>
              </w:rPr>
            </w:pPr>
            <w:r w:rsidRPr="003501AD">
              <w:rPr>
                <w:b/>
              </w:rPr>
              <w:t>Выпускник на базовом уровне научится: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  <w:rPr>
                <w:rFonts w:eastAsiaTheme="minorHAnsi"/>
                <w:lang w:eastAsia="en-US"/>
              </w:rPr>
            </w:pPr>
            <w:r w:rsidRPr="003501AD">
              <w:t xml:space="preserve"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</w:t>
            </w:r>
            <w:r w:rsidRPr="003501AD">
              <w:lastRenderedPageBreak/>
              <w:t>программного обеспечения.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rPr>
                <w:b/>
              </w:rPr>
            </w:pPr>
            <w:r w:rsidRPr="003501AD">
              <w:rPr>
                <w:b/>
              </w:rPr>
              <w:t>Выпускник на базовом уровне получит возможность научиться: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классифицировать программное обеспечение в соответствии с кругом выполняемых задач;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  <w:rPr>
                <w:rFonts w:eastAsiaTheme="minorHAnsi"/>
                <w:lang w:eastAsia="en-US"/>
              </w:rPr>
            </w:pPr>
            <w:r w:rsidRPr="003501AD">
              <w:t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устройствами.</w:t>
            </w:r>
          </w:p>
        </w:tc>
        <w:tc>
          <w:tcPr>
            <w:tcW w:w="636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lastRenderedPageBreak/>
              <w:t>Работа 2.3. Выбор конфигурации компьютера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ind w:left="36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  <w:bCs/>
              </w:rPr>
            </w:pPr>
            <w:r w:rsidRPr="003501AD">
              <w:rPr>
                <w:b/>
              </w:rPr>
              <w:t>Проект для самостоятельного выполнения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Работа 2.4. Настройка ВIOS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rFonts w:eastAsiaTheme="minorHAnsi"/>
                <w:lang w:eastAsia="en-US"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Работа 2.4. Настройка ВIOS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Алгоритмы и величины, структура алгоритмов, Паскаль – язык структурного программирования</w:t>
            </w:r>
          </w:p>
        </w:tc>
        <w:tc>
          <w:tcPr>
            <w:tcW w:w="1033" w:type="pct"/>
            <w:vMerge w:val="restar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19"/>
              <w:rPr>
                <w:b/>
              </w:rPr>
            </w:pPr>
            <w:r w:rsidRPr="003501AD">
              <w:rPr>
                <w:b/>
              </w:rPr>
              <w:t>Выпускник на базовом уровне научится: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строить логическое выражение по заданной таблице истинности; решать несложные логические уравнения;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 xml:space="preserve">определять результат выполнения алгоритма при заданных исходных данных; узнавать изученные </w:t>
            </w:r>
            <w:r w:rsidRPr="003501AD">
              <w:lastRenderedPageBreak/>
              <w:t>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 xml:space="preserve">понимать и использовать основные понятия, связанные со сложностью </w:t>
            </w:r>
            <w:r w:rsidRPr="003501AD">
              <w:lastRenderedPageBreak/>
              <w:t xml:space="preserve">вычислений (время работы, размер используемой памяти); 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ind w:left="19"/>
              <w:rPr>
                <w:b/>
              </w:rPr>
            </w:pPr>
            <w:r w:rsidRPr="003501AD">
              <w:rPr>
                <w:b/>
              </w:rPr>
              <w:t>Выпускник на базовом уровне получит возможность научиться: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программы.</w:t>
            </w: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lastRenderedPageBreak/>
              <w:t>§ 12, 13, 14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Элементы языка паскаль и типы данных.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Операции, функции, выражения.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Оператор присваивания, ввод и вывод данных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15, 16, 17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Программирование линейных алгоритмов. Работа 3.1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12 - 17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Логические величины и выражения, программирова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softHyphen/>
              <w:t>ние ветвлений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18 - 19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Логические величины и выражения, 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lastRenderedPageBreak/>
              <w:t>программирова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softHyphen/>
              <w:t>ние ветвлений. Работы 3.2, 3.3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18 - 19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Логические величины и выражения, программирова</w:t>
            </w: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softHyphen/>
              <w:t>ние ветвлений. Работы 3.2, 3.3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18 - 20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Программирование циклов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21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Программирование циклов. Работа 3.4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21-22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Программирование циклов. Работа 3.4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21-22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23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Подпрограммы. Работа 3.5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23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Работа с массивами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24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t xml:space="preserve">Задание №25 на сайте </w:t>
            </w:r>
            <w:r w:rsidRPr="003501AD">
              <w:rPr>
                <w:lang w:val="en-US"/>
              </w:rPr>
              <w:t>infosnv</w:t>
            </w:r>
            <w:r w:rsidRPr="003501AD">
              <w:t>.</w:t>
            </w:r>
            <w:r w:rsidRPr="003501AD">
              <w:rPr>
                <w:lang w:val="en-US"/>
              </w:rPr>
              <w:t>ru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Организация ввода и вывода данных с использованием файлов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25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F067DA" w:rsidRPr="003501AD" w:rsidTr="00AB1C6C">
        <w:trPr>
          <w:trHeight w:val="2770"/>
        </w:trPr>
        <w:tc>
          <w:tcPr>
            <w:tcW w:w="313" w:type="pct"/>
          </w:tcPr>
          <w:p w:rsidR="00F067DA" w:rsidRPr="003501AD" w:rsidRDefault="00F067DA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F067DA" w:rsidRPr="003501AD" w:rsidRDefault="00F067DA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F067DA" w:rsidRPr="003501AD" w:rsidRDefault="00F067DA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F067DA" w:rsidRPr="003501AD" w:rsidRDefault="00F067DA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F067DA" w:rsidRPr="003501AD" w:rsidRDefault="00F067DA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Типовые задачи обработки массивов. Работы 3.6, 3.7</w:t>
            </w:r>
          </w:p>
        </w:tc>
        <w:tc>
          <w:tcPr>
            <w:tcW w:w="1033" w:type="pct"/>
            <w:vMerge/>
          </w:tcPr>
          <w:p w:rsidR="00F067DA" w:rsidRPr="003501AD" w:rsidRDefault="00F067DA" w:rsidP="003501AD">
            <w:pPr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F067DA" w:rsidRPr="00F067DA" w:rsidRDefault="00F067DA" w:rsidP="00F067DA">
            <w:pPr>
              <w:jc w:val="center"/>
              <w:rPr>
                <w:b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3501AD">
              <w:rPr>
                <w:rFonts w:eastAsiaTheme="minorHAnsi"/>
                <w:lang w:eastAsia="en-US"/>
              </w:rPr>
              <w:t>§ 24-26</w:t>
            </w:r>
          </w:p>
          <w:p w:rsidR="00F067DA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Символьный тип данных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27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Строки символов.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Работа 3.8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Контрольная работа №3 по теме «Программирование»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rFonts w:eastAsiaTheme="minorHAnsi"/>
                <w:lang w:eastAsia="en-US"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28</w:t>
            </w:r>
          </w:p>
          <w:p w:rsidR="003501AD" w:rsidRPr="00F067DA" w:rsidRDefault="00F067DA" w:rsidP="003501AD">
            <w:pPr>
              <w:jc w:val="center"/>
            </w:pPr>
            <w:r>
              <w:t xml:space="preserve">  </w:t>
            </w:r>
          </w:p>
        </w:tc>
      </w:tr>
      <w:tr w:rsidR="003501AD" w:rsidRPr="003501AD" w:rsidTr="00AB1C6C">
        <w:tc>
          <w:tcPr>
            <w:tcW w:w="313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1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6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97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  <w:bCs/>
              </w:rPr>
              <w:t>Программирование</w:t>
            </w:r>
          </w:p>
        </w:tc>
        <w:tc>
          <w:tcPr>
            <w:tcW w:w="1325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3501AD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Комбинированный тип данных Работа 3.8</w:t>
            </w:r>
          </w:p>
        </w:tc>
        <w:tc>
          <w:tcPr>
            <w:tcW w:w="1033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636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29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</w:tbl>
    <w:p w:rsidR="003501AD" w:rsidRPr="003501AD" w:rsidRDefault="003501AD" w:rsidP="003501AD">
      <w:pPr>
        <w:spacing w:after="160" w:line="259" w:lineRule="auto"/>
        <w:rPr>
          <w:rFonts w:eastAsiaTheme="minorHAnsi"/>
          <w:b/>
          <w:color w:val="000000" w:themeColor="text1"/>
          <w:lang w:eastAsia="en-US"/>
        </w:rPr>
      </w:pPr>
      <w:r w:rsidRPr="003501AD">
        <w:rPr>
          <w:rFonts w:eastAsiaTheme="minorHAnsi"/>
          <w:b/>
          <w:color w:val="000000" w:themeColor="text1"/>
          <w:lang w:eastAsia="en-US"/>
        </w:rPr>
        <w:lastRenderedPageBreak/>
        <w:br w:type="page"/>
      </w:r>
    </w:p>
    <w:p w:rsidR="003501AD" w:rsidRPr="003501AD" w:rsidRDefault="003501AD" w:rsidP="003501AD">
      <w:pPr>
        <w:jc w:val="center"/>
        <w:rPr>
          <w:rFonts w:eastAsiaTheme="minorHAnsi"/>
          <w:b/>
          <w:color w:val="000000" w:themeColor="text1"/>
          <w:lang w:eastAsia="en-US"/>
        </w:rPr>
      </w:pPr>
      <w:r w:rsidRPr="003501AD">
        <w:rPr>
          <w:rFonts w:eastAsiaTheme="minorHAnsi"/>
          <w:b/>
          <w:color w:val="000000" w:themeColor="text1"/>
          <w:lang w:eastAsia="en-US"/>
        </w:rPr>
        <w:lastRenderedPageBreak/>
        <w:t>11 класс</w:t>
      </w:r>
    </w:p>
    <w:p w:rsidR="003501AD" w:rsidRPr="003501AD" w:rsidRDefault="003501AD" w:rsidP="003501AD">
      <w:pPr>
        <w:jc w:val="center"/>
        <w:rPr>
          <w:rFonts w:eastAsiaTheme="minorHAnsi"/>
          <w:b/>
          <w:color w:val="000000" w:themeColor="text1"/>
          <w:lang w:eastAsia="en-US"/>
        </w:rPr>
      </w:pPr>
    </w:p>
    <w:tbl>
      <w:tblPr>
        <w:tblStyle w:val="a4"/>
        <w:tblW w:w="5776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707"/>
        <w:gridCol w:w="867"/>
        <w:gridCol w:w="869"/>
        <w:gridCol w:w="2222"/>
        <w:gridCol w:w="2342"/>
        <w:gridCol w:w="2278"/>
        <w:gridCol w:w="1771"/>
      </w:tblGrid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№</w:t>
            </w: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План. дата</w:t>
            </w: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Факт. дата</w:t>
            </w: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Тема раздела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Тема урока</w:t>
            </w:r>
          </w:p>
        </w:tc>
        <w:tc>
          <w:tcPr>
            <w:tcW w:w="1030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Планируемый результат</w:t>
            </w: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Домашнее задание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Информационные</w:t>
            </w:r>
          </w:p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системы и базы данных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</w:pPr>
            <w:r w:rsidRPr="003501AD">
              <w:t>Что такое система. Модели систем</w:t>
            </w:r>
          </w:p>
        </w:tc>
        <w:tc>
          <w:tcPr>
            <w:tcW w:w="1030" w:type="pct"/>
            <w:vMerge w:val="restart"/>
          </w:tcPr>
          <w:p w:rsidR="003501AD" w:rsidRPr="003501AD" w:rsidRDefault="003501AD" w:rsidP="003501AD">
            <w:pPr>
              <w:rPr>
                <w:b/>
              </w:rPr>
            </w:pPr>
            <w:r w:rsidRPr="003501AD">
              <w:rPr>
                <w:b/>
              </w:rPr>
              <w:t>Выпускник на базовом уровне научится: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данных.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rPr>
                <w:b/>
              </w:rPr>
            </w:pPr>
            <w:r w:rsidRPr="003501AD">
              <w:rPr>
                <w:b/>
              </w:rPr>
              <w:t xml:space="preserve">Выпускник на базовом уровне получит возможность </w:t>
            </w:r>
            <w:r w:rsidRPr="003501AD">
              <w:rPr>
                <w:b/>
              </w:rPr>
              <w:lastRenderedPageBreak/>
              <w:t>научиться: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данных.</w:t>
            </w: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lastRenderedPageBreak/>
              <w:t>§ 1, 2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  <w:r w:rsidR="003501AD" w:rsidRPr="003501AD">
              <w:rPr>
                <w:b/>
              </w:rP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Информационные</w:t>
            </w:r>
          </w:p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системы и базы данных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</w:pPr>
            <w:r w:rsidRPr="003501AD">
              <w:t>Пример структурной модели предметной области. Модели систем. Практическая работа 1.1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3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Информационные</w:t>
            </w:r>
          </w:p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системы и базы данных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</w:pPr>
            <w:r w:rsidRPr="003501AD">
              <w:t>Что такое информационная система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</w:pPr>
            <w:r w:rsidRPr="003501AD">
              <w:t>Модели систем. Работа 1.1. Решение ЕГЭ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4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Информационные</w:t>
            </w:r>
          </w:p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системы и базы данных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</w:pPr>
            <w:r w:rsidRPr="003501AD">
              <w:t>База данных – основа информационной системы. Решение ЕГЭ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5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Информационные</w:t>
            </w:r>
          </w:p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системы и базы данных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</w:pPr>
            <w:r w:rsidRPr="003501AD">
              <w:t xml:space="preserve">Проектирование многотабличной базы данных. Знакомство с СУБД </w:t>
            </w:r>
            <w:r w:rsidRPr="003501AD">
              <w:rPr>
                <w:lang w:val="en-US"/>
              </w:rPr>
              <w:t>LibreOffice</w:t>
            </w:r>
            <w:r w:rsidRPr="003501AD">
              <w:t xml:space="preserve"> </w:t>
            </w:r>
            <w:r w:rsidRPr="003501AD">
              <w:rPr>
                <w:lang w:val="en-US"/>
              </w:rPr>
              <w:t>Base</w:t>
            </w:r>
            <w:r w:rsidRPr="003501AD">
              <w:t>. Практическая работа 1.3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6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Информационные</w:t>
            </w:r>
          </w:p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системы и базы данных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Создание базы данных. Практическая работа 1.4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7</w:t>
            </w:r>
          </w:p>
          <w:p w:rsidR="003501AD" w:rsidRPr="003501AD" w:rsidRDefault="00F067DA" w:rsidP="003501AD">
            <w:pPr>
              <w:jc w:val="center"/>
            </w:pPr>
            <w:r>
              <w:t xml:space="preserve"> </w:t>
            </w:r>
          </w:p>
          <w:p w:rsidR="003501AD" w:rsidRPr="003501AD" w:rsidRDefault="003501AD" w:rsidP="003501AD">
            <w:pPr>
              <w:jc w:val="center"/>
            </w:pPr>
            <w:r w:rsidRPr="003501AD">
              <w:t>Проект для самостоятельного выполнения.</w:t>
            </w:r>
          </w:p>
          <w:p w:rsidR="003501AD" w:rsidRPr="003501AD" w:rsidRDefault="003501AD" w:rsidP="003501AD">
            <w:pPr>
              <w:jc w:val="center"/>
            </w:pPr>
            <w:r w:rsidRPr="003501AD">
              <w:t>Работа 1.2. Проектные задания по системологии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Информационные</w:t>
            </w:r>
          </w:p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системы и базы данных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Запросы как приложения информационной системы. Практическая работа 1.6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8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Информационные</w:t>
            </w:r>
          </w:p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системы и базы данных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</w:pPr>
            <w:r w:rsidRPr="003501AD">
              <w:t xml:space="preserve">Логические условия выбора данных. Практическая </w:t>
            </w:r>
            <w:r w:rsidRPr="003501AD">
              <w:lastRenderedPageBreak/>
              <w:t>работа 1.7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9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Информационные</w:t>
            </w:r>
          </w:p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системы и базы данных</w:t>
            </w:r>
          </w:p>
        </w:tc>
        <w:tc>
          <w:tcPr>
            <w:tcW w:w="1059" w:type="pct"/>
          </w:tcPr>
          <w:p w:rsidR="003501AD" w:rsidRPr="003501AD" w:rsidRDefault="003501AD" w:rsidP="00AB1C6C">
            <w:pPr>
              <w:jc w:val="center"/>
            </w:pPr>
            <w:r w:rsidRPr="003501AD">
              <w:t>Реализация сложных запросов к базе данных. Практическая работа 1.8</w:t>
            </w:r>
            <w:r w:rsidR="00AB1C6C">
              <w:t xml:space="preserve"> 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8-9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Информационные</w:t>
            </w:r>
          </w:p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системы и базы данных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Контрольная работа по теме «Информационные</w:t>
            </w:r>
          </w:p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системы и базы данных». Практическая работа 1.9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t>Проект для самостоятельного выполнения. Работа 1.5. Проектные задания на самостоятельную разработку базы данных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Интернет</w:t>
            </w:r>
          </w:p>
        </w:tc>
        <w:tc>
          <w:tcPr>
            <w:tcW w:w="1059" w:type="pct"/>
          </w:tcPr>
          <w:p w:rsidR="003501AD" w:rsidRPr="003501AD" w:rsidRDefault="003501AD" w:rsidP="00AB1C6C">
            <w:pPr>
              <w:autoSpaceDE w:val="0"/>
              <w:autoSpaceDN w:val="0"/>
              <w:adjustRightInd w:val="0"/>
              <w:jc w:val="center"/>
            </w:pPr>
            <w:r w:rsidRPr="003501AD">
              <w:t xml:space="preserve">Организация глобальных сетей. </w:t>
            </w:r>
            <w:r w:rsidR="00AB1C6C">
              <w:t xml:space="preserve"> </w:t>
            </w:r>
            <w:r w:rsidRPr="003501AD">
              <w:t xml:space="preserve"> Практическая работа 2.1</w:t>
            </w:r>
          </w:p>
        </w:tc>
        <w:tc>
          <w:tcPr>
            <w:tcW w:w="1030" w:type="pct"/>
            <w:vMerge w:val="restart"/>
          </w:tcPr>
          <w:p w:rsidR="003501AD" w:rsidRPr="003501AD" w:rsidRDefault="003501AD" w:rsidP="003501AD">
            <w:pPr>
              <w:rPr>
                <w:b/>
              </w:rPr>
            </w:pPr>
            <w:r w:rsidRPr="003501AD">
              <w:rPr>
                <w:b/>
              </w:rPr>
              <w:t>Выпускник на базовом уровне научится: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  <w:rPr>
                <w:b/>
              </w:rPr>
            </w:pPr>
            <w:r w:rsidRPr="003501AD">
              <w:t>создавать структурированные текстовые документы и демонстрационные материалы с использованием возможностей современных программных средств;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rPr>
                <w:b/>
              </w:rPr>
            </w:pPr>
            <w:r w:rsidRPr="003501AD">
              <w:rPr>
                <w:b/>
              </w:rPr>
              <w:t xml:space="preserve">Выпускник на базовом уровне получит </w:t>
            </w:r>
            <w:r w:rsidRPr="003501AD">
              <w:rPr>
                <w:b/>
              </w:rPr>
              <w:lastRenderedPageBreak/>
              <w:t>возможность научиться: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понимать общие принципы разработки и функционирования интернет-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ИКТ.</w:t>
            </w: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lastRenderedPageBreak/>
              <w:t>§ 10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Интернет</w:t>
            </w:r>
          </w:p>
        </w:tc>
        <w:tc>
          <w:tcPr>
            <w:tcW w:w="1059" w:type="pct"/>
          </w:tcPr>
          <w:p w:rsidR="003501AD" w:rsidRPr="003501AD" w:rsidRDefault="003501AD" w:rsidP="00AB1C6C">
            <w:pPr>
              <w:jc w:val="center"/>
            </w:pPr>
            <w:r w:rsidRPr="003501AD">
              <w:t xml:space="preserve">Интернет как глобальная информационная система. </w:t>
            </w:r>
            <w:r w:rsidR="00AB1C6C">
              <w:t xml:space="preserve"> </w:t>
            </w:r>
            <w:r w:rsidRPr="003501AD">
              <w:t xml:space="preserve"> Практическая работа 2.2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11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Интернет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Всемирная паутина. Практическая работа 2.3, 2.4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12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Интернет</w:t>
            </w:r>
          </w:p>
        </w:tc>
        <w:tc>
          <w:tcPr>
            <w:tcW w:w="1059" w:type="pct"/>
          </w:tcPr>
          <w:p w:rsidR="003501AD" w:rsidRPr="003501AD" w:rsidRDefault="003501AD" w:rsidP="00AB1C6C">
            <w:pPr>
              <w:jc w:val="center"/>
            </w:pPr>
            <w:r w:rsidRPr="003501AD">
              <w:t xml:space="preserve">Инструменты для разработки </w:t>
            </w:r>
            <w:r w:rsidRPr="003501AD">
              <w:rPr>
                <w:lang w:val="en-US"/>
              </w:rPr>
              <w:t>web</w:t>
            </w:r>
            <w:r w:rsidRPr="003501AD">
              <w:t xml:space="preserve">-сайтов. </w:t>
            </w:r>
            <w:r w:rsidR="00AB1C6C">
              <w:t xml:space="preserve">  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13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Интернет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Создание сайта «Домашняя страница». Практическая работа 2.5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14</w:t>
            </w:r>
          </w:p>
          <w:p w:rsidR="003501AD" w:rsidRPr="00F067DA" w:rsidRDefault="00F067DA" w:rsidP="00F067DA">
            <w:pPr>
              <w:jc w:val="center"/>
              <w:rPr>
                <w:b/>
              </w:rPr>
            </w:pPr>
            <w:r>
              <w:t xml:space="preserve"> </w:t>
            </w:r>
            <w:r w:rsidR="003501AD" w:rsidRPr="003501AD">
              <w:t xml:space="preserve"> </w:t>
            </w: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Интернет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 xml:space="preserve">Создание таблиц на </w:t>
            </w:r>
            <w:r w:rsidRPr="003501AD">
              <w:rPr>
                <w:lang w:val="en-US"/>
              </w:rPr>
              <w:t>web</w:t>
            </w:r>
            <w:r w:rsidRPr="003501AD">
              <w:t>-странице. Практическая работа 2.6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15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Интернет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 xml:space="preserve">Создание списков на </w:t>
            </w:r>
            <w:r w:rsidRPr="003501AD">
              <w:rPr>
                <w:lang w:val="en-US"/>
              </w:rPr>
              <w:t>web</w:t>
            </w:r>
            <w:r w:rsidRPr="003501AD">
              <w:t>-странице. Практическая работа 2.6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rFonts w:eastAsiaTheme="minorHAnsi"/>
                <w:lang w:eastAsia="en-US"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13-15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AB1C6C" w:rsidRPr="003501AD" w:rsidTr="006D2A51">
        <w:trPr>
          <w:trHeight w:val="1114"/>
        </w:trPr>
        <w:tc>
          <w:tcPr>
            <w:tcW w:w="320" w:type="pct"/>
          </w:tcPr>
          <w:p w:rsidR="00AB1C6C" w:rsidRPr="003501AD" w:rsidRDefault="00AB1C6C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AB1C6C" w:rsidRPr="003501AD" w:rsidRDefault="00AB1C6C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AB1C6C" w:rsidRPr="003501AD" w:rsidRDefault="00AB1C6C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AB1C6C" w:rsidRPr="003501AD" w:rsidRDefault="00AB1C6C" w:rsidP="003501AD">
            <w:pPr>
              <w:jc w:val="center"/>
            </w:pPr>
            <w:r w:rsidRPr="003501AD">
              <w:rPr>
                <w:b/>
              </w:rPr>
              <w:t>Интернет</w:t>
            </w:r>
          </w:p>
        </w:tc>
        <w:tc>
          <w:tcPr>
            <w:tcW w:w="1059" w:type="pct"/>
          </w:tcPr>
          <w:p w:rsidR="00AB1C6C" w:rsidRPr="003501AD" w:rsidRDefault="00AB1C6C" w:rsidP="003501AD">
            <w:pPr>
              <w:jc w:val="center"/>
            </w:pPr>
            <w:r w:rsidRPr="003501AD">
              <w:t>Разработка сайта «Наш класс»</w:t>
            </w:r>
          </w:p>
        </w:tc>
        <w:tc>
          <w:tcPr>
            <w:tcW w:w="1030" w:type="pct"/>
            <w:vMerge/>
          </w:tcPr>
          <w:p w:rsidR="00AB1C6C" w:rsidRPr="003501AD" w:rsidRDefault="00AB1C6C" w:rsidP="003501AD">
            <w:pPr>
              <w:autoSpaceDE w:val="0"/>
              <w:autoSpaceDN w:val="0"/>
              <w:adjustRightInd w:val="0"/>
              <w:ind w:left="360"/>
              <w:rPr>
                <w:rFonts w:eastAsiaTheme="minorHAnsi"/>
                <w:lang w:eastAsia="en-US"/>
              </w:rPr>
            </w:pPr>
          </w:p>
        </w:tc>
        <w:tc>
          <w:tcPr>
            <w:tcW w:w="801" w:type="pct"/>
          </w:tcPr>
          <w:p w:rsidR="00AB1C6C" w:rsidRPr="00AB1C6C" w:rsidRDefault="00AB1C6C" w:rsidP="00AB1C6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3501AD">
              <w:rPr>
                <w:rFonts w:eastAsiaTheme="minorHAnsi"/>
                <w:lang w:eastAsia="en-US"/>
              </w:rPr>
              <w:t>§ 10-15</w:t>
            </w:r>
          </w:p>
          <w:p w:rsidR="00AB1C6C" w:rsidRPr="003501AD" w:rsidRDefault="00AB1C6C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501AD">
              <w:rPr>
                <w:b/>
              </w:rPr>
              <w:t>Интернет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 xml:space="preserve">Контрольная работа по теме </w:t>
            </w:r>
            <w:r w:rsidRPr="003501AD">
              <w:rPr>
                <w:b/>
              </w:rPr>
              <w:lastRenderedPageBreak/>
              <w:t>«Интернет»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</w:pPr>
            <w:r w:rsidRPr="003501AD">
              <w:t>Проект для самостоятельн</w:t>
            </w:r>
            <w:r w:rsidRPr="003501AD">
              <w:lastRenderedPageBreak/>
              <w:t>ого выполнения.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t>Работа 2.8. Проектные задания на разработку сайтов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</w:pPr>
            <w:r w:rsidRPr="003501AD">
              <w:t>Компьютерное информационное моделирование</w:t>
            </w:r>
          </w:p>
        </w:tc>
        <w:tc>
          <w:tcPr>
            <w:tcW w:w="1030" w:type="pct"/>
            <w:vMerge w:val="restart"/>
          </w:tcPr>
          <w:p w:rsidR="003501AD" w:rsidRPr="003501AD" w:rsidRDefault="003501AD" w:rsidP="003501AD">
            <w:pPr>
              <w:rPr>
                <w:b/>
              </w:rPr>
            </w:pPr>
            <w:r w:rsidRPr="003501AD">
              <w:rPr>
                <w:b/>
              </w:rPr>
              <w:t>Выпускник на базовом уровне научится: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 xml:space="preserve">использовать компьютерно-математические модели для анализа соответствующих объектов и процессов, в том </w:t>
            </w:r>
            <w:r w:rsidRPr="003501AD">
              <w:lastRenderedPageBreak/>
              <w:t>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использовать электронные таблицы для выполнения учебных заданий из различных предметных областей.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rPr>
                <w:b/>
              </w:rPr>
            </w:pPr>
            <w:r w:rsidRPr="003501AD">
              <w:rPr>
                <w:b/>
              </w:rPr>
              <w:t>Выпускник на базовом уровне получит возможность научиться: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  <w:rPr>
                <w:b/>
              </w:rPr>
            </w:pPr>
            <w:r w:rsidRPr="003501AD">
              <w:t xml:space="preserve"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</w:t>
            </w:r>
            <w:r w:rsidRPr="003501AD">
              <w:lastRenderedPageBreak/>
              <w:t>реальных процессов; анализировать готовые модели на предмет соответствия реальному объекту или процессу.</w:t>
            </w: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lastRenderedPageBreak/>
              <w:t>§ 16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Моделирование зависимостей между величинами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17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Получение регрессивных моделей. Практическая работа 3.1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17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Модели статистического прогнозирования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18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Прогнозирование. Практическая работа 3.2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16-18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F067DA">
            <w:pPr>
              <w:jc w:val="center"/>
            </w:pPr>
            <w:r w:rsidRPr="003501AD">
              <w:t xml:space="preserve">Прогнозирование. Практическая работа 3.2. </w:t>
            </w:r>
            <w:r w:rsidR="00F067DA">
              <w:t xml:space="preserve"> 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16-18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Моделирование корреляционных зависимостей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19</w:t>
            </w:r>
          </w:p>
          <w:p w:rsidR="003501AD" w:rsidRPr="003501AD" w:rsidRDefault="003501AD" w:rsidP="003501AD">
            <w:pPr>
              <w:jc w:val="center"/>
            </w:pPr>
            <w:r w:rsidRPr="003501AD">
              <w:t>Проект для самостоятельного выполнения. Работа 3.3. Проектные задания на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t>получение регрессионны</w:t>
            </w:r>
            <w:r w:rsidRPr="003501AD">
              <w:lastRenderedPageBreak/>
              <w:t>х зависимостей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Корреляционная зависимость. Практическая работа № 3.4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19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Расчет корреляционных зависимостей. Практическая работа № 3.4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16-19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Модели оптимального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</w:pPr>
            <w:r w:rsidRPr="003501AD">
              <w:t>планирования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20</w:t>
            </w:r>
          </w:p>
          <w:p w:rsidR="003501AD" w:rsidRPr="003501AD" w:rsidRDefault="003501AD" w:rsidP="003501AD">
            <w:pPr>
              <w:jc w:val="center"/>
            </w:pPr>
            <w:r w:rsidRPr="003501AD">
              <w:t>Проект для самостоятельного выполнения.</w:t>
            </w:r>
          </w:p>
          <w:p w:rsidR="003501AD" w:rsidRPr="003501AD" w:rsidRDefault="003501AD" w:rsidP="003501AD">
            <w:pPr>
              <w:jc w:val="center"/>
            </w:pPr>
            <w:r w:rsidRPr="003501AD">
              <w:t>Работа 3.5. Проектные задания по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t>теме «Корреляционные зависимости»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autoSpaceDE w:val="0"/>
              <w:autoSpaceDN w:val="0"/>
              <w:adjustRightInd w:val="0"/>
              <w:jc w:val="center"/>
            </w:pPr>
            <w:r w:rsidRPr="003501AD">
              <w:t>Решение задач оптимального планирования. Практическая работа № 3.6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16-20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Информационное</w:t>
            </w:r>
          </w:p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моделирование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rPr>
                <w:b/>
              </w:rPr>
              <w:t>Контрольная работа по теме «Информационное</w:t>
            </w:r>
          </w:p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моделирование»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</w:pPr>
            <w:r w:rsidRPr="003501AD">
              <w:t>Проект для самостоятельного выполнения.</w:t>
            </w:r>
          </w:p>
          <w:p w:rsidR="003501AD" w:rsidRPr="003501AD" w:rsidRDefault="003501AD" w:rsidP="003501AD">
            <w:pPr>
              <w:jc w:val="center"/>
            </w:pPr>
            <w:r w:rsidRPr="003501AD">
              <w:t>Работа 3.7. Проектные задания по</w:t>
            </w:r>
          </w:p>
          <w:p w:rsidR="003501AD" w:rsidRPr="003501AD" w:rsidRDefault="003501AD" w:rsidP="003501AD">
            <w:pPr>
              <w:jc w:val="center"/>
              <w:rPr>
                <w:b/>
              </w:rPr>
            </w:pPr>
            <w:r w:rsidRPr="003501AD">
              <w:t>теме «Оптимальное планирование»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Социальная информатика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Информационное ресурсы. Информационное общество</w:t>
            </w:r>
          </w:p>
        </w:tc>
        <w:tc>
          <w:tcPr>
            <w:tcW w:w="1030" w:type="pct"/>
            <w:vMerge w:val="restart"/>
          </w:tcPr>
          <w:p w:rsidR="003501AD" w:rsidRPr="003501AD" w:rsidRDefault="003501AD" w:rsidP="003501AD">
            <w:pPr>
              <w:rPr>
                <w:b/>
              </w:rPr>
            </w:pPr>
            <w:r w:rsidRPr="003501AD">
              <w:rPr>
                <w:b/>
              </w:rPr>
              <w:t>Выпускник на базовом уровне научится: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использовать готовые прикладные компьютерные программы в соответствии с типом решаемых задач и по выбранной специализации;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соблюдать санитарно-гигиенические требования при работе за персональным компьютером в соответствии с нормами действующих СанПиН.</w:t>
            </w:r>
          </w:p>
          <w:p w:rsidR="003501AD" w:rsidRPr="003501AD" w:rsidRDefault="003501AD" w:rsidP="003501AD">
            <w:pPr>
              <w:autoSpaceDE w:val="0"/>
              <w:autoSpaceDN w:val="0"/>
              <w:adjustRightInd w:val="0"/>
              <w:rPr>
                <w:b/>
              </w:rPr>
            </w:pPr>
            <w:r w:rsidRPr="003501AD">
              <w:rPr>
                <w:b/>
              </w:rPr>
              <w:t>Выпускник на базовом уровне получит возможность научиться: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>использовать принципы обеспечения информационной безопасности, способы и средства обеспечения надежного функционирования средств ИКТ;</w:t>
            </w:r>
          </w:p>
          <w:p w:rsidR="003501AD" w:rsidRPr="003501AD" w:rsidRDefault="003501AD" w:rsidP="003501AD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02" w:right="0" w:hanging="283"/>
            </w:pPr>
            <w:r w:rsidRPr="003501AD">
              <w:t xml:space="preserve">критически оценивать </w:t>
            </w:r>
            <w:r w:rsidRPr="003501AD">
              <w:lastRenderedPageBreak/>
              <w:t>информацию, полученную из сети Интернет.</w:t>
            </w: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lastRenderedPageBreak/>
              <w:t>§ 21-22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Социальная информатика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Правовое регулирование в информационной сфере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23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  <w:tr w:rsidR="003501AD" w:rsidRPr="003501AD" w:rsidTr="00AB1C6C">
        <w:tc>
          <w:tcPr>
            <w:tcW w:w="320" w:type="pct"/>
          </w:tcPr>
          <w:p w:rsidR="003501AD" w:rsidRPr="003501AD" w:rsidRDefault="003501AD" w:rsidP="003501AD">
            <w:pPr>
              <w:pStyle w:val="a5"/>
              <w:numPr>
                <w:ilvl w:val="0"/>
                <w:numId w:val="36"/>
              </w:numPr>
              <w:ind w:right="0"/>
              <w:jc w:val="center"/>
              <w:rPr>
                <w:b/>
              </w:rPr>
            </w:pPr>
          </w:p>
        </w:tc>
        <w:tc>
          <w:tcPr>
            <w:tcW w:w="392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393" w:type="pct"/>
          </w:tcPr>
          <w:p w:rsidR="003501AD" w:rsidRPr="003501AD" w:rsidRDefault="003501AD" w:rsidP="003501AD">
            <w:pPr>
              <w:jc w:val="center"/>
              <w:rPr>
                <w:b/>
              </w:rPr>
            </w:pPr>
          </w:p>
        </w:tc>
        <w:tc>
          <w:tcPr>
            <w:tcW w:w="1005" w:type="pct"/>
          </w:tcPr>
          <w:p w:rsidR="003501AD" w:rsidRPr="003501AD" w:rsidRDefault="003501AD" w:rsidP="003501AD">
            <w:pPr>
              <w:jc w:val="center"/>
            </w:pPr>
            <w:r w:rsidRPr="003501AD">
              <w:rPr>
                <w:b/>
              </w:rPr>
              <w:t>Социальная информатика</w:t>
            </w:r>
          </w:p>
        </w:tc>
        <w:tc>
          <w:tcPr>
            <w:tcW w:w="1059" w:type="pct"/>
          </w:tcPr>
          <w:p w:rsidR="003501AD" w:rsidRPr="003501AD" w:rsidRDefault="003501AD" w:rsidP="003501AD">
            <w:pPr>
              <w:jc w:val="center"/>
            </w:pPr>
            <w:r w:rsidRPr="003501AD">
              <w:t>Проблемы информационной безопасности</w:t>
            </w:r>
          </w:p>
        </w:tc>
        <w:tc>
          <w:tcPr>
            <w:tcW w:w="1030" w:type="pct"/>
            <w:vMerge/>
          </w:tcPr>
          <w:p w:rsidR="003501AD" w:rsidRPr="003501AD" w:rsidRDefault="003501AD" w:rsidP="003501AD">
            <w:pPr>
              <w:ind w:left="360"/>
              <w:rPr>
                <w:b/>
              </w:rPr>
            </w:pPr>
          </w:p>
        </w:tc>
        <w:tc>
          <w:tcPr>
            <w:tcW w:w="801" w:type="pct"/>
          </w:tcPr>
          <w:p w:rsidR="003501AD" w:rsidRPr="003501AD" w:rsidRDefault="003501AD" w:rsidP="003501AD">
            <w:pPr>
              <w:jc w:val="center"/>
              <w:rPr>
                <w:rFonts w:eastAsiaTheme="minorHAnsi"/>
                <w:lang w:eastAsia="en-US"/>
              </w:rPr>
            </w:pPr>
            <w:r w:rsidRPr="003501AD">
              <w:rPr>
                <w:rFonts w:eastAsiaTheme="minorHAnsi"/>
                <w:lang w:eastAsia="en-US"/>
              </w:rPr>
              <w:t>§ 24</w:t>
            </w:r>
          </w:p>
          <w:p w:rsidR="003501AD" w:rsidRPr="003501AD" w:rsidRDefault="00F067DA" w:rsidP="003501AD">
            <w:pPr>
              <w:jc w:val="center"/>
              <w:rPr>
                <w:b/>
              </w:rPr>
            </w:pPr>
            <w:r>
              <w:t xml:space="preserve"> </w:t>
            </w:r>
          </w:p>
        </w:tc>
      </w:tr>
    </w:tbl>
    <w:p w:rsidR="003501AD" w:rsidRPr="003501AD" w:rsidRDefault="003501AD" w:rsidP="003501AD">
      <w:pPr>
        <w:jc w:val="center"/>
        <w:rPr>
          <w:rFonts w:eastAsiaTheme="minorHAnsi"/>
          <w:b/>
          <w:color w:val="000000" w:themeColor="text1"/>
          <w:lang w:eastAsia="en-US"/>
        </w:rPr>
      </w:pPr>
    </w:p>
    <w:p w:rsidR="003501AD" w:rsidRPr="00601900" w:rsidRDefault="003501AD">
      <w:pPr>
        <w:rPr>
          <w:b/>
        </w:rPr>
      </w:pPr>
    </w:p>
    <w:sectPr w:rsidR="003501AD" w:rsidRPr="00601900" w:rsidSect="00D71F0C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A51" w:rsidRDefault="006D2A51" w:rsidP="00D71F0C">
      <w:r>
        <w:separator/>
      </w:r>
    </w:p>
  </w:endnote>
  <w:endnote w:type="continuationSeparator" w:id="0">
    <w:p w:rsidR="006D2A51" w:rsidRDefault="006D2A51" w:rsidP="00D7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231032"/>
    </w:sdtPr>
    <w:sdtEndPr/>
    <w:sdtContent>
      <w:p w:rsidR="006D2A51" w:rsidRDefault="00FA0F9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D2A51" w:rsidRDefault="006D2A5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A51" w:rsidRDefault="006D2A51" w:rsidP="00D71F0C">
      <w:r>
        <w:separator/>
      </w:r>
    </w:p>
  </w:footnote>
  <w:footnote w:type="continuationSeparator" w:id="0">
    <w:p w:rsidR="006D2A51" w:rsidRDefault="006D2A51" w:rsidP="00D71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110"/>
    <w:multiLevelType w:val="hybridMultilevel"/>
    <w:tmpl w:val="0CA8D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C129B"/>
    <w:multiLevelType w:val="hybridMultilevel"/>
    <w:tmpl w:val="02B66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46199"/>
    <w:multiLevelType w:val="hybridMultilevel"/>
    <w:tmpl w:val="101E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5790"/>
    <w:multiLevelType w:val="multilevel"/>
    <w:tmpl w:val="BEE011D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 w15:restartNumberingAfterBreak="0">
    <w:nsid w:val="03CE37A7"/>
    <w:multiLevelType w:val="multilevel"/>
    <w:tmpl w:val="9F2E1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576699"/>
    <w:multiLevelType w:val="multilevel"/>
    <w:tmpl w:val="ABCC555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73F26"/>
    <w:multiLevelType w:val="multilevel"/>
    <w:tmpl w:val="A580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42631B"/>
    <w:multiLevelType w:val="hybridMultilevel"/>
    <w:tmpl w:val="9816E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949CB"/>
    <w:multiLevelType w:val="hybridMultilevel"/>
    <w:tmpl w:val="5B00A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CB1A36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55110"/>
    <w:multiLevelType w:val="hybridMultilevel"/>
    <w:tmpl w:val="511874D8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8B63AB"/>
    <w:multiLevelType w:val="hybridMultilevel"/>
    <w:tmpl w:val="A510D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E4942"/>
    <w:multiLevelType w:val="multilevel"/>
    <w:tmpl w:val="7284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1D0878"/>
    <w:multiLevelType w:val="hybridMultilevel"/>
    <w:tmpl w:val="260AB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1A1D0E"/>
    <w:multiLevelType w:val="hybridMultilevel"/>
    <w:tmpl w:val="BACEE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153545"/>
    <w:multiLevelType w:val="hybridMultilevel"/>
    <w:tmpl w:val="AA702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1B03E9"/>
    <w:multiLevelType w:val="hybridMultilevel"/>
    <w:tmpl w:val="6540A27C"/>
    <w:lvl w:ilvl="0" w:tplc="C1929D2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F6174"/>
    <w:multiLevelType w:val="multilevel"/>
    <w:tmpl w:val="DBA8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415956"/>
    <w:multiLevelType w:val="multilevel"/>
    <w:tmpl w:val="1BEC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7F63F80"/>
    <w:multiLevelType w:val="hybridMultilevel"/>
    <w:tmpl w:val="A77016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86336B"/>
    <w:multiLevelType w:val="multilevel"/>
    <w:tmpl w:val="8B60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093089"/>
    <w:multiLevelType w:val="multilevel"/>
    <w:tmpl w:val="81EE1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936B7C"/>
    <w:multiLevelType w:val="hybridMultilevel"/>
    <w:tmpl w:val="5F40A394"/>
    <w:lvl w:ilvl="0" w:tplc="8BF4B7C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A713C"/>
    <w:multiLevelType w:val="hybridMultilevel"/>
    <w:tmpl w:val="964A3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2A45B35"/>
    <w:multiLevelType w:val="hybridMultilevel"/>
    <w:tmpl w:val="BA828D1A"/>
    <w:lvl w:ilvl="0" w:tplc="602E37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6D794F"/>
    <w:multiLevelType w:val="multilevel"/>
    <w:tmpl w:val="58505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4E2238"/>
    <w:multiLevelType w:val="hybridMultilevel"/>
    <w:tmpl w:val="D16A5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70C8B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235D59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4C7651"/>
    <w:multiLevelType w:val="hybridMultilevel"/>
    <w:tmpl w:val="AEEAE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F41B3A"/>
    <w:multiLevelType w:val="hybridMultilevel"/>
    <w:tmpl w:val="FA34660A"/>
    <w:lvl w:ilvl="0" w:tplc="C1929D2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D90955"/>
    <w:multiLevelType w:val="multilevel"/>
    <w:tmpl w:val="7730E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91357B"/>
    <w:multiLevelType w:val="multilevel"/>
    <w:tmpl w:val="FFC0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5CE0352"/>
    <w:multiLevelType w:val="hybridMultilevel"/>
    <w:tmpl w:val="35EAB316"/>
    <w:lvl w:ilvl="0" w:tplc="602E37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7218CD"/>
    <w:multiLevelType w:val="hybridMultilevel"/>
    <w:tmpl w:val="9C8E9918"/>
    <w:lvl w:ilvl="0" w:tplc="94A059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10AB5"/>
    <w:multiLevelType w:val="hybridMultilevel"/>
    <w:tmpl w:val="D01AF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3A5CA6"/>
    <w:multiLevelType w:val="multilevel"/>
    <w:tmpl w:val="982EAA3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A970CC0"/>
    <w:multiLevelType w:val="hybridMultilevel"/>
    <w:tmpl w:val="867CD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9F6132"/>
    <w:multiLevelType w:val="multilevel"/>
    <w:tmpl w:val="22F8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B8C62BD"/>
    <w:multiLevelType w:val="multilevel"/>
    <w:tmpl w:val="798EB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E1E5FB9"/>
    <w:multiLevelType w:val="hybridMultilevel"/>
    <w:tmpl w:val="511874D8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A91408"/>
    <w:multiLevelType w:val="hybridMultilevel"/>
    <w:tmpl w:val="8A403E08"/>
    <w:lvl w:ilvl="0" w:tplc="2ED28A0C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63B26618"/>
    <w:multiLevelType w:val="multilevel"/>
    <w:tmpl w:val="069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4A00CAE"/>
    <w:multiLevelType w:val="hybridMultilevel"/>
    <w:tmpl w:val="684A5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3168D1"/>
    <w:multiLevelType w:val="multilevel"/>
    <w:tmpl w:val="BA166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3A845E7"/>
    <w:multiLevelType w:val="hybridMultilevel"/>
    <w:tmpl w:val="1C204084"/>
    <w:lvl w:ilvl="0" w:tplc="835E32A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CF17B6"/>
    <w:multiLevelType w:val="multilevel"/>
    <w:tmpl w:val="F004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3"/>
  </w:num>
  <w:num w:numId="3">
    <w:abstractNumId w:val="44"/>
  </w:num>
  <w:num w:numId="4">
    <w:abstractNumId w:val="6"/>
  </w:num>
  <w:num w:numId="5">
    <w:abstractNumId w:val="22"/>
  </w:num>
  <w:num w:numId="6">
    <w:abstractNumId w:val="33"/>
  </w:num>
  <w:num w:numId="7">
    <w:abstractNumId w:val="11"/>
  </w:num>
  <w:num w:numId="8">
    <w:abstractNumId w:val="4"/>
  </w:num>
  <w:num w:numId="9">
    <w:abstractNumId w:val="13"/>
  </w:num>
  <w:num w:numId="10">
    <w:abstractNumId w:val="8"/>
  </w:num>
  <w:num w:numId="11">
    <w:abstractNumId w:val="12"/>
  </w:num>
  <w:num w:numId="12">
    <w:abstractNumId w:val="28"/>
  </w:num>
  <w:num w:numId="13">
    <w:abstractNumId w:val="14"/>
  </w:num>
  <w:num w:numId="14">
    <w:abstractNumId w:val="37"/>
  </w:num>
  <w:num w:numId="15">
    <w:abstractNumId w:val="2"/>
  </w:num>
  <w:num w:numId="16">
    <w:abstractNumId w:val="20"/>
  </w:num>
  <w:num w:numId="17">
    <w:abstractNumId w:val="19"/>
  </w:num>
  <w:num w:numId="18">
    <w:abstractNumId w:val="18"/>
  </w:num>
  <w:num w:numId="19">
    <w:abstractNumId w:val="23"/>
  </w:num>
  <w:num w:numId="20">
    <w:abstractNumId w:val="27"/>
  </w:num>
  <w:num w:numId="21">
    <w:abstractNumId w:val="46"/>
  </w:num>
  <w:num w:numId="22">
    <w:abstractNumId w:val="5"/>
  </w:num>
  <w:num w:numId="23">
    <w:abstractNumId w:val="34"/>
  </w:num>
  <w:num w:numId="24">
    <w:abstractNumId w:val="40"/>
  </w:num>
  <w:num w:numId="25">
    <w:abstractNumId w:val="48"/>
  </w:num>
  <w:num w:numId="26">
    <w:abstractNumId w:val="41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47"/>
  </w:num>
  <w:num w:numId="31">
    <w:abstractNumId w:val="10"/>
  </w:num>
  <w:num w:numId="32">
    <w:abstractNumId w:val="39"/>
  </w:num>
  <w:num w:numId="33">
    <w:abstractNumId w:val="45"/>
  </w:num>
  <w:num w:numId="34">
    <w:abstractNumId w:val="21"/>
  </w:num>
  <w:num w:numId="35">
    <w:abstractNumId w:val="31"/>
  </w:num>
  <w:num w:numId="36">
    <w:abstractNumId w:val="42"/>
  </w:num>
  <w:num w:numId="37">
    <w:abstractNumId w:val="15"/>
  </w:num>
  <w:num w:numId="38">
    <w:abstractNumId w:val="16"/>
  </w:num>
  <w:num w:numId="39">
    <w:abstractNumId w:val="29"/>
  </w:num>
  <w:num w:numId="40">
    <w:abstractNumId w:val="9"/>
  </w:num>
  <w:num w:numId="41">
    <w:abstractNumId w:val="30"/>
  </w:num>
  <w:num w:numId="42">
    <w:abstractNumId w:val="36"/>
  </w:num>
  <w:num w:numId="43">
    <w:abstractNumId w:val="32"/>
  </w:num>
  <w:num w:numId="44">
    <w:abstractNumId w:val="7"/>
  </w:num>
  <w:num w:numId="45">
    <w:abstractNumId w:val="0"/>
  </w:num>
  <w:num w:numId="46">
    <w:abstractNumId w:val="17"/>
  </w:num>
  <w:num w:numId="47">
    <w:abstractNumId w:val="24"/>
  </w:num>
  <w:num w:numId="48">
    <w:abstractNumId w:val="35"/>
  </w:num>
  <w:num w:numId="49">
    <w:abstractNumId w:val="26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90E"/>
    <w:rsid w:val="00025CB6"/>
    <w:rsid w:val="0010590E"/>
    <w:rsid w:val="00175D0F"/>
    <w:rsid w:val="001B1EF4"/>
    <w:rsid w:val="00222085"/>
    <w:rsid w:val="00227F44"/>
    <w:rsid w:val="00255C32"/>
    <w:rsid w:val="002D58F1"/>
    <w:rsid w:val="0034672C"/>
    <w:rsid w:val="003501AD"/>
    <w:rsid w:val="00423B9F"/>
    <w:rsid w:val="004B2D96"/>
    <w:rsid w:val="004B5B73"/>
    <w:rsid w:val="00515862"/>
    <w:rsid w:val="00577116"/>
    <w:rsid w:val="0058426E"/>
    <w:rsid w:val="005D3D5F"/>
    <w:rsid w:val="005F62A1"/>
    <w:rsid w:val="00601900"/>
    <w:rsid w:val="006066E8"/>
    <w:rsid w:val="0067583E"/>
    <w:rsid w:val="00693C54"/>
    <w:rsid w:val="006B588B"/>
    <w:rsid w:val="006D2A51"/>
    <w:rsid w:val="007A6F74"/>
    <w:rsid w:val="00842439"/>
    <w:rsid w:val="00857532"/>
    <w:rsid w:val="008E41E4"/>
    <w:rsid w:val="00914459"/>
    <w:rsid w:val="00981135"/>
    <w:rsid w:val="009D7DA3"/>
    <w:rsid w:val="00A61DD7"/>
    <w:rsid w:val="00AB1C6C"/>
    <w:rsid w:val="00BA0A73"/>
    <w:rsid w:val="00BB1FF1"/>
    <w:rsid w:val="00C07076"/>
    <w:rsid w:val="00C11B89"/>
    <w:rsid w:val="00C1756A"/>
    <w:rsid w:val="00C255E1"/>
    <w:rsid w:val="00C660F9"/>
    <w:rsid w:val="00CA6A40"/>
    <w:rsid w:val="00CC3B31"/>
    <w:rsid w:val="00D71F0C"/>
    <w:rsid w:val="00E06131"/>
    <w:rsid w:val="00E159FE"/>
    <w:rsid w:val="00E44B0C"/>
    <w:rsid w:val="00E45C61"/>
    <w:rsid w:val="00ED4B88"/>
    <w:rsid w:val="00F067DA"/>
    <w:rsid w:val="00FA0F90"/>
    <w:rsid w:val="00FF0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8EF8BE-EAC9-47BA-9760-CB0C5949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E41E4"/>
    <w:pPr>
      <w:spacing w:after="0" w:line="240" w:lineRule="auto"/>
      <w:ind w:righ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3501AD"/>
    <w:pPr>
      <w:keepNext/>
      <w:numPr>
        <w:numId w:val="27"/>
      </w:numPr>
      <w:suppressAutoHyphens/>
      <w:ind w:right="0"/>
      <w:jc w:val="left"/>
      <w:outlineLvl w:val="0"/>
    </w:pPr>
    <w:rPr>
      <w:b/>
      <w:bCs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8E4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0"/>
    <w:rsid w:val="00693C54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693C5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3">
    <w:name w:val="Font Style43"/>
    <w:rsid w:val="00693C54"/>
    <w:rPr>
      <w:rFonts w:ascii="Times New Roman" w:hAnsi="Times New Roman" w:cs="Times New Roman" w:hint="default"/>
      <w:sz w:val="18"/>
      <w:szCs w:val="18"/>
    </w:rPr>
  </w:style>
  <w:style w:type="paragraph" w:styleId="a5">
    <w:name w:val="List Paragraph"/>
    <w:basedOn w:val="a0"/>
    <w:link w:val="a6"/>
    <w:uiPriority w:val="34"/>
    <w:qFormat/>
    <w:rsid w:val="00693C54"/>
    <w:pPr>
      <w:ind w:left="720"/>
      <w:contextualSpacing/>
    </w:pPr>
  </w:style>
  <w:style w:type="paragraph" w:styleId="a7">
    <w:name w:val="header"/>
    <w:basedOn w:val="a0"/>
    <w:link w:val="a8"/>
    <w:uiPriority w:val="99"/>
    <w:semiHidden/>
    <w:unhideWhenUsed/>
    <w:rsid w:val="00D71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D71F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D71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D71F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0"/>
    <w:next w:val="a0"/>
    <w:autoRedefine/>
    <w:uiPriority w:val="39"/>
    <w:unhideWhenUsed/>
    <w:qFormat/>
    <w:rsid w:val="00C660F9"/>
    <w:pPr>
      <w:tabs>
        <w:tab w:val="right" w:leader="dot" w:pos="9628"/>
      </w:tabs>
      <w:suppressAutoHyphens/>
      <w:spacing w:after="100" w:line="360" w:lineRule="auto"/>
      <w:ind w:left="851" w:right="0"/>
    </w:pPr>
    <w:rPr>
      <w:rFonts w:eastAsia="Calibri"/>
      <w:sz w:val="28"/>
      <w:szCs w:val="22"/>
      <w:lang w:eastAsia="en-US"/>
    </w:rPr>
  </w:style>
  <w:style w:type="paragraph" w:customStyle="1" w:styleId="a">
    <w:name w:val="Перечень"/>
    <w:basedOn w:val="a0"/>
    <w:next w:val="a0"/>
    <w:link w:val="ab"/>
    <w:qFormat/>
    <w:rsid w:val="00842439"/>
    <w:pPr>
      <w:numPr>
        <w:numId w:val="16"/>
      </w:numPr>
      <w:suppressAutoHyphens/>
      <w:spacing w:line="360" w:lineRule="auto"/>
      <w:ind w:left="0" w:right="0" w:firstLine="284"/>
    </w:pPr>
    <w:rPr>
      <w:rFonts w:eastAsia="Calibri"/>
      <w:sz w:val="28"/>
      <w:szCs w:val="22"/>
      <w:u w:color="000000"/>
      <w:bdr w:val="nil"/>
    </w:rPr>
  </w:style>
  <w:style w:type="character" w:customStyle="1" w:styleId="ab">
    <w:name w:val="Перечень Знак"/>
    <w:link w:val="a"/>
    <w:rsid w:val="00842439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3501AD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a6">
    <w:name w:val="Абзац списка Знак"/>
    <w:link w:val="a5"/>
    <w:locked/>
    <w:rsid w:val="003501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1"/>
    <w:link w:val="20"/>
    <w:rsid w:val="003501AD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2Tahoma75pt">
    <w:name w:val="Основной текст (2) + Tahoma;7;5 pt;Полужирный"/>
    <w:basedOn w:val="2"/>
    <w:rsid w:val="003501AD"/>
    <w:rPr>
      <w:rFonts w:ascii="Tahoma" w:eastAsia="Tahoma" w:hAnsi="Tahoma" w:cs="Tahoma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8pt">
    <w:name w:val="Основной текст (2) + 8 pt;Полужирный"/>
    <w:basedOn w:val="2"/>
    <w:rsid w:val="003501AD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0"/>
    <w:link w:val="2"/>
    <w:rsid w:val="003501AD"/>
    <w:pPr>
      <w:widowControl w:val="0"/>
      <w:shd w:val="clear" w:color="auto" w:fill="FFFFFF"/>
      <w:spacing w:line="209" w:lineRule="exact"/>
      <w:ind w:right="0" w:hanging="560"/>
      <w:jc w:val="left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styleId="ac">
    <w:name w:val="Hyperlink"/>
    <w:basedOn w:val="a1"/>
    <w:uiPriority w:val="99"/>
    <w:unhideWhenUsed/>
    <w:rsid w:val="003501AD"/>
    <w:rPr>
      <w:color w:val="0000FF"/>
      <w:u w:val="single"/>
    </w:rPr>
  </w:style>
  <w:style w:type="paragraph" w:styleId="ad">
    <w:name w:val="Normal (Web)"/>
    <w:basedOn w:val="a0"/>
    <w:uiPriority w:val="99"/>
    <w:semiHidden/>
    <w:unhideWhenUsed/>
    <w:rsid w:val="00601900"/>
    <w:pPr>
      <w:spacing w:before="100" w:beforeAutospacing="1" w:after="100" w:afterAutospacing="1"/>
      <w:ind w:right="0"/>
      <w:jc w:val="left"/>
    </w:pPr>
  </w:style>
  <w:style w:type="paragraph" w:styleId="ae">
    <w:name w:val="Balloon Text"/>
    <w:basedOn w:val="a0"/>
    <w:link w:val="af"/>
    <w:uiPriority w:val="99"/>
    <w:semiHidden/>
    <w:unhideWhenUsed/>
    <w:rsid w:val="006D2A5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6D2A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bz.ru/metodist/iumk/informatics/files/semakin-10-11-bu-met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source.e-mcfr.ru/scion/citation/pit/MCFR12410132/MCFRLINK?cfu=default&amp;cpid=ed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bz.ru/metodist/content/files/pismo-08-1786.pdf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lbz.ru/metodist/iumk/informatics/files/semakin-10-11-bu-prog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bz.ru/metodist/iumk/informatics/files/semakin-10-11-bu-pz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8200</Words>
  <Characters>46746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ЕрмоленковаИВ</cp:lastModifiedBy>
  <cp:revision>2</cp:revision>
  <dcterms:created xsi:type="dcterms:W3CDTF">2022-01-26T08:52:00Z</dcterms:created>
  <dcterms:modified xsi:type="dcterms:W3CDTF">2022-01-26T08:52:00Z</dcterms:modified>
</cp:coreProperties>
</file>